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D7A8" w14:textId="77777777" w:rsidR="00905F87" w:rsidRPr="00DA07D2" w:rsidRDefault="00905F87" w:rsidP="009D5F41">
      <w:pPr>
        <w:pStyle w:val="2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5103"/>
      </w:tblGrid>
      <w:tr w:rsidR="001D5FC4" w:rsidRPr="00F55ACF" w14:paraId="4E8666D5" w14:textId="77777777" w:rsidTr="001D5FC4">
        <w:tc>
          <w:tcPr>
            <w:tcW w:w="2500" w:type="pct"/>
          </w:tcPr>
          <w:p w14:paraId="05DE1A4E" w14:textId="77777777" w:rsidR="001D5FC4" w:rsidRPr="00F55ACF" w:rsidRDefault="001D5FC4" w:rsidP="006B0228">
            <w:pPr>
              <w:spacing w:line="276" w:lineRule="auto"/>
              <w:ind w:firstLine="0"/>
              <w:jc w:val="center"/>
              <w:rPr>
                <w:b/>
              </w:rPr>
            </w:pPr>
            <w:r w:rsidRPr="00F55ACF">
              <w:rPr>
                <w:b/>
              </w:rPr>
              <w:t xml:space="preserve">МИНИСТЕРСТВО ЦИФРОВОГО РАЗВИТИЯ, СВЯЗИ И МАССОВЫХ КОММУНИКАЦИЙ </w:t>
            </w:r>
          </w:p>
          <w:p w14:paraId="34A3E6BF" w14:textId="77777777" w:rsidR="001D5FC4" w:rsidRPr="00F55ACF" w:rsidRDefault="001D5FC4" w:rsidP="006B0228">
            <w:pPr>
              <w:spacing w:line="276" w:lineRule="auto"/>
              <w:ind w:firstLine="0"/>
              <w:jc w:val="center"/>
              <w:rPr>
                <w:b/>
              </w:rPr>
            </w:pPr>
            <w:r w:rsidRPr="00F55ACF">
              <w:rPr>
                <w:b/>
              </w:rPr>
              <w:t>РОССИЙСКОЙ ФЕДЕРАЦИИ</w:t>
            </w:r>
          </w:p>
          <w:p w14:paraId="0ED80103" w14:textId="77777777" w:rsidR="001D5FC4" w:rsidRPr="00F55ACF" w:rsidRDefault="001D5FC4" w:rsidP="006B0228">
            <w:pPr>
              <w:spacing w:line="276" w:lineRule="auto"/>
              <w:rPr>
                <w:b/>
              </w:rPr>
            </w:pPr>
          </w:p>
          <w:p w14:paraId="0FAB787B" w14:textId="77777777" w:rsidR="001D5FC4" w:rsidRPr="00F55ACF" w:rsidRDefault="001D5FC4" w:rsidP="006B0228">
            <w:pPr>
              <w:spacing w:line="276" w:lineRule="auto"/>
              <w:ind w:firstLine="0"/>
              <w:jc w:val="center"/>
            </w:pPr>
            <w:r w:rsidRPr="00F55ACF">
              <w:rPr>
                <w:b/>
              </w:rPr>
              <w:t>(</w:t>
            </w:r>
            <w:proofErr w:type="spellStart"/>
            <w:r w:rsidRPr="00F55ACF">
              <w:rPr>
                <w:b/>
              </w:rPr>
              <w:t>Минцифры</w:t>
            </w:r>
            <w:proofErr w:type="spellEnd"/>
            <w:r w:rsidRPr="00F55ACF">
              <w:rPr>
                <w:b/>
              </w:rPr>
              <w:t xml:space="preserve"> России)</w:t>
            </w:r>
          </w:p>
        </w:tc>
        <w:tc>
          <w:tcPr>
            <w:tcW w:w="2500" w:type="pct"/>
          </w:tcPr>
          <w:p w14:paraId="4039B67D" w14:textId="77777777" w:rsidR="001D5FC4" w:rsidRPr="00F55ACF" w:rsidRDefault="001D5FC4" w:rsidP="006B0228">
            <w:pPr>
              <w:spacing w:line="276" w:lineRule="auto"/>
              <w:ind w:left="27" w:right="32" w:firstLine="0"/>
              <w:jc w:val="center"/>
              <w:rPr>
                <w:b/>
              </w:rPr>
            </w:pPr>
            <w:r w:rsidRPr="00F55ACF">
              <w:rPr>
                <w:b/>
              </w:rPr>
              <w:t xml:space="preserve">ФЕДЕРАЛЬНАЯ </w:t>
            </w:r>
            <w:r w:rsidRPr="00F55ACF">
              <w:rPr>
                <w:b/>
              </w:rPr>
              <w:br/>
              <w:t>СЛУЖБА ОХРАНЫ</w:t>
            </w:r>
          </w:p>
          <w:p w14:paraId="011AAEE8" w14:textId="77777777" w:rsidR="001D5FC4" w:rsidRPr="00F55ACF" w:rsidRDefault="001D5FC4" w:rsidP="006B0228">
            <w:pPr>
              <w:spacing w:line="276" w:lineRule="auto"/>
              <w:ind w:left="27" w:firstLine="0"/>
              <w:jc w:val="center"/>
              <w:rPr>
                <w:b/>
              </w:rPr>
            </w:pPr>
            <w:r w:rsidRPr="00F55ACF">
              <w:rPr>
                <w:b/>
              </w:rPr>
              <w:t>РОССИЙСКОЙ ФЕДЕРАЦИИ</w:t>
            </w:r>
          </w:p>
          <w:p w14:paraId="77B4B76B" w14:textId="77777777" w:rsidR="001D5FC4" w:rsidRPr="00F55ACF" w:rsidRDefault="001D5FC4" w:rsidP="006B0228">
            <w:pPr>
              <w:spacing w:line="276" w:lineRule="auto"/>
              <w:ind w:left="27" w:right="316" w:firstLine="0"/>
              <w:jc w:val="center"/>
              <w:rPr>
                <w:b/>
              </w:rPr>
            </w:pPr>
          </w:p>
          <w:p w14:paraId="6AED8C77" w14:textId="77777777" w:rsidR="001D5FC4" w:rsidRPr="00F55ACF" w:rsidRDefault="001D5FC4" w:rsidP="006B0228">
            <w:pPr>
              <w:spacing w:line="276" w:lineRule="auto"/>
              <w:ind w:left="27" w:right="316" w:firstLine="0"/>
              <w:jc w:val="center"/>
              <w:rPr>
                <w:b/>
              </w:rPr>
            </w:pPr>
          </w:p>
          <w:p w14:paraId="36329B8E" w14:textId="77777777" w:rsidR="001D5FC4" w:rsidRPr="00F55ACF" w:rsidRDefault="001D5FC4" w:rsidP="006B0228">
            <w:pPr>
              <w:spacing w:line="276" w:lineRule="auto"/>
              <w:ind w:left="27" w:right="32" w:firstLine="0"/>
              <w:jc w:val="center"/>
            </w:pPr>
            <w:r w:rsidRPr="00F55ACF">
              <w:rPr>
                <w:b/>
              </w:rPr>
              <w:t>(ФСО России)</w:t>
            </w:r>
          </w:p>
        </w:tc>
      </w:tr>
      <w:tr w:rsidR="001D5FC4" w:rsidRPr="00F55ACF" w14:paraId="06517BC7" w14:textId="77777777" w:rsidTr="001D5FC4">
        <w:tc>
          <w:tcPr>
            <w:tcW w:w="5000" w:type="pct"/>
            <w:gridSpan w:val="2"/>
          </w:tcPr>
          <w:p w14:paraId="1523E7D3" w14:textId="77777777" w:rsidR="001D5FC4" w:rsidRPr="00F55ACF" w:rsidRDefault="001D5FC4" w:rsidP="006B0228">
            <w:pPr>
              <w:tabs>
                <w:tab w:val="left" w:pos="9397"/>
              </w:tabs>
              <w:spacing w:line="276" w:lineRule="auto"/>
              <w:ind w:right="567" w:firstLine="0"/>
              <w:jc w:val="center"/>
              <w:rPr>
                <w:b/>
                <w:szCs w:val="28"/>
              </w:rPr>
            </w:pPr>
          </w:p>
          <w:p w14:paraId="1D815974" w14:textId="77777777" w:rsidR="001D5FC4" w:rsidRPr="00F55ACF" w:rsidRDefault="001D5FC4" w:rsidP="006B0228">
            <w:pPr>
              <w:tabs>
                <w:tab w:val="left" w:pos="9943"/>
              </w:tabs>
              <w:spacing w:line="276" w:lineRule="auto"/>
              <w:ind w:right="32" w:firstLine="0"/>
              <w:jc w:val="center"/>
              <w:rPr>
                <w:b/>
                <w:sz w:val="28"/>
                <w:szCs w:val="28"/>
              </w:rPr>
            </w:pPr>
            <w:r w:rsidRPr="00F55ACF">
              <w:rPr>
                <w:rFonts w:ascii="Times New Roman" w:eastAsia="Times New Roman" w:hAnsi="Times New Roman" w:cs="Times New Roman"/>
                <w:b/>
                <w:caps/>
                <w:sz w:val="52"/>
                <w:szCs w:val="52"/>
              </w:rPr>
              <w:t>приказ</w:t>
            </w:r>
          </w:p>
        </w:tc>
      </w:tr>
      <w:tr w:rsidR="001D5FC4" w:rsidRPr="00F55ACF" w14:paraId="53CF0F94" w14:textId="77777777" w:rsidTr="001D5FC4">
        <w:tc>
          <w:tcPr>
            <w:tcW w:w="2500" w:type="pct"/>
          </w:tcPr>
          <w:tbl>
            <w:tblPr>
              <w:tblW w:w="10191" w:type="dxa"/>
              <w:tblInd w:w="14" w:type="dxa"/>
              <w:tblLook w:val="04A0" w:firstRow="1" w:lastRow="0" w:firstColumn="1" w:lastColumn="0" w:noHBand="0" w:noVBand="1"/>
            </w:tblPr>
            <w:tblGrid>
              <w:gridCol w:w="5096"/>
              <w:gridCol w:w="5095"/>
            </w:tblGrid>
            <w:tr w:rsidR="001D5FC4" w14:paraId="59E58ADA" w14:textId="77777777" w:rsidTr="006B0228">
              <w:tc>
                <w:tcPr>
                  <w:tcW w:w="5096" w:type="dxa"/>
                </w:tcPr>
                <w:p w14:paraId="7F064373" w14:textId="77777777" w:rsidR="001D5FC4" w:rsidRDefault="001D5FC4" w:rsidP="001D5FC4">
                  <w:pPr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  <w:p w14:paraId="2E56A1E4" w14:textId="77777777" w:rsidR="001D5FC4" w:rsidRDefault="001D5FC4" w:rsidP="001D5FC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t xml:space="preserve"> _________________</w:t>
                  </w:r>
                </w:p>
              </w:tc>
              <w:tc>
                <w:tcPr>
                  <w:tcW w:w="5095" w:type="dxa"/>
                </w:tcPr>
                <w:p w14:paraId="4C8D7F1F" w14:textId="77777777" w:rsidR="001D5FC4" w:rsidRDefault="001D5FC4" w:rsidP="006B0228">
                  <w:pPr>
                    <w:spacing w:line="276" w:lineRule="auto"/>
                    <w:ind w:left="27" w:right="567" w:firstLine="0"/>
                    <w:rPr>
                      <w:sz w:val="28"/>
                      <w:szCs w:val="28"/>
                    </w:rPr>
                  </w:pPr>
                </w:p>
                <w:p w14:paraId="6B529330" w14:textId="77777777" w:rsidR="001D5FC4" w:rsidRDefault="001D5FC4" w:rsidP="006B0228">
                  <w:pPr>
                    <w:spacing w:line="276" w:lineRule="auto"/>
                    <w:ind w:left="27" w:right="567" w:firstLine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________________________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14:paraId="560CB51F" w14:textId="77777777" w:rsidR="001D5FC4" w:rsidRPr="00F55ACF" w:rsidRDefault="001D5FC4" w:rsidP="006B0228">
            <w:pPr>
              <w:spacing w:line="276" w:lineRule="auto"/>
              <w:ind w:firstLine="0"/>
              <w:jc w:val="center"/>
            </w:pPr>
          </w:p>
        </w:tc>
        <w:tc>
          <w:tcPr>
            <w:tcW w:w="2500" w:type="pct"/>
          </w:tcPr>
          <w:tbl>
            <w:tblPr>
              <w:tblW w:w="10191" w:type="dxa"/>
              <w:tblInd w:w="14" w:type="dxa"/>
              <w:tblLook w:val="04A0" w:firstRow="1" w:lastRow="0" w:firstColumn="1" w:lastColumn="0" w:noHBand="0" w:noVBand="1"/>
            </w:tblPr>
            <w:tblGrid>
              <w:gridCol w:w="5096"/>
              <w:gridCol w:w="5095"/>
            </w:tblGrid>
            <w:tr w:rsidR="001D5FC4" w14:paraId="4DF456D2" w14:textId="77777777" w:rsidTr="006B0228">
              <w:tc>
                <w:tcPr>
                  <w:tcW w:w="5096" w:type="dxa"/>
                </w:tcPr>
                <w:p w14:paraId="408D3DA1" w14:textId="77777777" w:rsidR="001D5FC4" w:rsidRDefault="001D5FC4" w:rsidP="006B022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14:paraId="05821B64" w14:textId="77777777" w:rsidR="001D5FC4" w:rsidRDefault="001D5FC4" w:rsidP="001D5FC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_________/_________</w:t>
                  </w:r>
                </w:p>
              </w:tc>
              <w:tc>
                <w:tcPr>
                  <w:tcW w:w="5095" w:type="dxa"/>
                </w:tcPr>
                <w:p w14:paraId="6B616CE5" w14:textId="77777777" w:rsidR="001D5FC4" w:rsidRDefault="001D5FC4" w:rsidP="006B0228">
                  <w:pPr>
                    <w:spacing w:line="276" w:lineRule="auto"/>
                    <w:ind w:left="27" w:right="567" w:firstLine="0"/>
                    <w:rPr>
                      <w:sz w:val="28"/>
                      <w:szCs w:val="28"/>
                    </w:rPr>
                  </w:pPr>
                </w:p>
                <w:p w14:paraId="139B756B" w14:textId="77777777" w:rsidR="001D5FC4" w:rsidRDefault="001D5FC4" w:rsidP="006B0228">
                  <w:pPr>
                    <w:spacing w:line="276" w:lineRule="auto"/>
                    <w:ind w:left="27" w:right="567" w:firstLine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________________________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14:paraId="31B3A509" w14:textId="77777777" w:rsidR="001D5FC4" w:rsidRPr="00F55ACF" w:rsidRDefault="001D5FC4" w:rsidP="006B0228">
            <w:pPr>
              <w:spacing w:line="276" w:lineRule="auto"/>
              <w:ind w:left="27" w:right="567" w:firstLine="0"/>
              <w:jc w:val="right"/>
            </w:pPr>
          </w:p>
        </w:tc>
      </w:tr>
      <w:tr w:rsidR="001D5FC4" w:rsidRPr="00F55ACF" w14:paraId="58D4F896" w14:textId="77777777" w:rsidTr="001D5FC4">
        <w:tc>
          <w:tcPr>
            <w:tcW w:w="2500" w:type="pct"/>
          </w:tcPr>
          <w:p w14:paraId="49957B47" w14:textId="77777777" w:rsidR="001D5FC4" w:rsidRPr="00F55ACF" w:rsidRDefault="001D5FC4" w:rsidP="006B0228">
            <w:pPr>
              <w:spacing w:line="276" w:lineRule="auto"/>
              <w:ind w:firstLine="0"/>
              <w:jc w:val="center"/>
            </w:pPr>
          </w:p>
        </w:tc>
        <w:tc>
          <w:tcPr>
            <w:tcW w:w="2500" w:type="pct"/>
          </w:tcPr>
          <w:p w14:paraId="06A73CD2" w14:textId="77777777" w:rsidR="001D5FC4" w:rsidRPr="00F55ACF" w:rsidRDefault="001D5FC4" w:rsidP="006B0228">
            <w:pPr>
              <w:spacing w:line="276" w:lineRule="auto"/>
              <w:ind w:left="27" w:right="567" w:firstLine="0"/>
            </w:pPr>
          </w:p>
        </w:tc>
      </w:tr>
    </w:tbl>
    <w:p w14:paraId="3C395690" w14:textId="77777777" w:rsidR="001D5FC4" w:rsidRPr="00F55ACF" w:rsidRDefault="001D5FC4" w:rsidP="001D5FC4">
      <w:pPr>
        <w:spacing w:line="276" w:lineRule="auto"/>
        <w:ind w:firstLine="0"/>
        <w:jc w:val="center"/>
        <w:rPr>
          <w:sz w:val="28"/>
          <w:szCs w:val="28"/>
        </w:rPr>
      </w:pPr>
      <w:r w:rsidRPr="00F55ACF">
        <w:rPr>
          <w:sz w:val="28"/>
          <w:szCs w:val="28"/>
        </w:rPr>
        <w:t>Москва</w:t>
      </w:r>
    </w:p>
    <w:p w14:paraId="7EBAA4A8" w14:textId="77777777" w:rsidR="001D5FC4" w:rsidRPr="00F55ACF" w:rsidRDefault="001D5FC4" w:rsidP="001D5FC4">
      <w:pPr>
        <w:spacing w:line="276" w:lineRule="auto"/>
        <w:ind w:firstLine="0"/>
        <w:rPr>
          <w:sz w:val="20"/>
          <w:szCs w:val="20"/>
        </w:rPr>
      </w:pPr>
    </w:p>
    <w:p w14:paraId="594BB2C5" w14:textId="77777777" w:rsidR="009A4EDC" w:rsidRDefault="001A7521" w:rsidP="00C20C82">
      <w:pPr>
        <w:pStyle w:val="1"/>
        <w:spacing w:before="0" w:after="0"/>
        <w:rPr>
          <w:rStyle w:val="a4"/>
          <w:rFonts w:cs="Times New Roman CYR"/>
          <w:b w:val="0"/>
          <w:bCs w:val="0"/>
          <w:color w:val="auto"/>
          <w:sz w:val="28"/>
        </w:rPr>
      </w:pPr>
      <w:r w:rsidRPr="00244CE9">
        <w:rPr>
          <w:rStyle w:val="a4"/>
          <w:rFonts w:cs="Times New Roman CYR"/>
          <w:bCs w:val="0"/>
          <w:color w:val="auto"/>
          <w:sz w:val="28"/>
        </w:rPr>
        <w:t xml:space="preserve">Об утверждении Требований к организационно-техническому </w:t>
      </w:r>
      <w:r w:rsidR="009A4EDC">
        <w:rPr>
          <w:rStyle w:val="a4"/>
          <w:rFonts w:cs="Times New Roman CYR"/>
          <w:bCs w:val="0"/>
          <w:color w:val="auto"/>
          <w:sz w:val="28"/>
        </w:rPr>
        <w:br/>
      </w:r>
      <w:r w:rsidRPr="00244CE9">
        <w:rPr>
          <w:rStyle w:val="a4"/>
          <w:rFonts w:cs="Times New Roman CYR"/>
          <w:bCs w:val="0"/>
          <w:color w:val="auto"/>
          <w:sz w:val="28"/>
        </w:rPr>
        <w:t>взаимодействию государственных органов и государственных организаций</w:t>
      </w:r>
    </w:p>
    <w:p w14:paraId="4816256E" w14:textId="77777777" w:rsidR="000C05B8" w:rsidRPr="00DA07D2" w:rsidRDefault="000C05B8" w:rsidP="00C20C82">
      <w:pPr>
        <w:ind w:firstLine="0"/>
        <w:rPr>
          <w:sz w:val="20"/>
          <w:szCs w:val="20"/>
        </w:rPr>
      </w:pPr>
    </w:p>
    <w:p w14:paraId="14A6BC17" w14:textId="77B21F55" w:rsidR="000C05B8" w:rsidRPr="00D73117" w:rsidRDefault="006C3CD7" w:rsidP="00C20C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44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«б» пункта </w:t>
      </w:r>
      <w:r w:rsidR="002F2DB9">
        <w:rPr>
          <w:sz w:val="28"/>
          <w:szCs w:val="28"/>
        </w:rPr>
        <w:t xml:space="preserve">11 </w:t>
      </w:r>
      <w:r w:rsidR="00D73117">
        <w:rPr>
          <w:sz w:val="28"/>
          <w:szCs w:val="28"/>
        </w:rPr>
        <w:t xml:space="preserve">Правил обмена документами </w:t>
      </w:r>
      <w:r w:rsidRPr="00244CE9">
        <w:rPr>
          <w:sz w:val="28"/>
          <w:szCs w:val="28"/>
        </w:rPr>
        <w:t>в</w:t>
      </w:r>
      <w:r w:rsidR="00D73117">
        <w:rPr>
          <w:sz w:val="28"/>
          <w:szCs w:val="28"/>
        </w:rPr>
        <w:t> </w:t>
      </w:r>
      <w:r w:rsidRPr="00244CE9">
        <w:rPr>
          <w:sz w:val="28"/>
          <w:szCs w:val="28"/>
        </w:rPr>
        <w:t xml:space="preserve">электронном виде при организации </w:t>
      </w:r>
      <w:r w:rsidRPr="00174314">
        <w:rPr>
          <w:rFonts w:ascii="Times New Roman" w:hAnsi="Times New Roman" w:cs="Times New Roman"/>
          <w:sz w:val="28"/>
          <w:szCs w:val="28"/>
        </w:rPr>
        <w:t>информационного взаимодействия,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314">
        <w:rPr>
          <w:rFonts w:ascii="Times New Roman" w:hAnsi="Times New Roman" w:cs="Times New Roman"/>
          <w:sz w:val="28"/>
          <w:szCs w:val="28"/>
        </w:rPr>
        <w:t>нных</w:t>
      </w:r>
      <w:r w:rsidRPr="0017431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hyperlink r:id="rId8" w:history="1">
        <w:r w:rsidRPr="00174314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743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2F2DB9">
        <w:rPr>
          <w:rFonts w:ascii="Times New Roman" w:hAnsi="Times New Roman" w:cs="Times New Roman"/>
          <w:sz w:val="28"/>
          <w:szCs w:val="28"/>
        </w:rPr>
        <w:t xml:space="preserve"> 24 июля 2021 г. № 1264</w:t>
      </w:r>
      <w:r w:rsidR="001E7B2B">
        <w:t xml:space="preserve">, </w:t>
      </w:r>
    </w:p>
    <w:p w14:paraId="5B8A6AA3" w14:textId="77777777" w:rsidR="000C05B8" w:rsidRPr="00C20C82" w:rsidRDefault="000C05B8" w:rsidP="00C20C82">
      <w:pPr>
        <w:ind w:firstLine="709"/>
        <w:rPr>
          <w:rFonts w:ascii="Times New Roman" w:hAnsi="Times New Roman" w:cs="Times New Roman"/>
          <w:sz w:val="22"/>
          <w:szCs w:val="22"/>
        </w:rPr>
      </w:pPr>
    </w:p>
    <w:p w14:paraId="6829D677" w14:textId="77777777" w:rsidR="000C05B8" w:rsidRPr="000C05B8" w:rsidRDefault="000C05B8" w:rsidP="00C20C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ПРИКАЗЫВАЕМ</w:t>
      </w:r>
      <w:r w:rsidRPr="000C05B8">
        <w:rPr>
          <w:rFonts w:ascii="Times New Roman" w:hAnsi="Times New Roman" w:cs="Times New Roman"/>
          <w:sz w:val="28"/>
          <w:szCs w:val="28"/>
        </w:rPr>
        <w:t>:</w:t>
      </w:r>
    </w:p>
    <w:p w14:paraId="2815789C" w14:textId="77777777" w:rsidR="000C05B8" w:rsidRPr="00C20C82" w:rsidRDefault="000C05B8" w:rsidP="00C20C82">
      <w:pPr>
        <w:ind w:firstLine="709"/>
        <w:rPr>
          <w:rFonts w:ascii="Times New Roman" w:hAnsi="Times New Roman" w:cs="Times New Roman"/>
          <w:sz w:val="22"/>
          <w:szCs w:val="22"/>
        </w:rPr>
      </w:pPr>
    </w:p>
    <w:p w14:paraId="5AC0C94B" w14:textId="557C552A" w:rsidR="001A7521" w:rsidRDefault="009B689C" w:rsidP="00C20C8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1. </w:t>
      </w:r>
      <w:r w:rsidR="001A7521" w:rsidRPr="0017431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C05B8">
        <w:rPr>
          <w:rFonts w:ascii="Times New Roman" w:hAnsi="Times New Roman" w:cs="Times New Roman"/>
          <w:sz w:val="28"/>
          <w:szCs w:val="28"/>
        </w:rPr>
        <w:t xml:space="preserve">прилагаемые </w:t>
      </w:r>
      <w:hyperlink w:anchor="sub_1000" w:history="1">
        <w:r w:rsidR="001A7521" w:rsidRPr="00174314">
          <w:rPr>
            <w:rStyle w:val="a4"/>
            <w:rFonts w:ascii="Times New Roman" w:hAnsi="Times New Roman"/>
            <w:color w:val="auto"/>
            <w:sz w:val="28"/>
            <w:szCs w:val="28"/>
          </w:rPr>
          <w:t>Требования</w:t>
        </w:r>
      </w:hyperlink>
      <w:r w:rsidR="001A7521" w:rsidRPr="00174314">
        <w:rPr>
          <w:rFonts w:ascii="Times New Roman" w:hAnsi="Times New Roman" w:cs="Times New Roman"/>
          <w:sz w:val="28"/>
          <w:szCs w:val="28"/>
        </w:rPr>
        <w:t xml:space="preserve"> к организационно-техническому взаимодействию государственных органов и государственных организаций</w:t>
      </w:r>
      <w:r w:rsidR="00434F18">
        <w:rPr>
          <w:rFonts w:ascii="Times New Roman" w:hAnsi="Times New Roman" w:cs="Times New Roman"/>
          <w:sz w:val="28"/>
          <w:szCs w:val="28"/>
        </w:rPr>
        <w:t xml:space="preserve"> </w:t>
      </w:r>
      <w:r w:rsidR="00434F18" w:rsidRPr="00434F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34F18">
        <w:rPr>
          <w:rFonts w:ascii="Times New Roman" w:hAnsi="Times New Roman" w:cs="Times New Roman"/>
          <w:sz w:val="28"/>
          <w:szCs w:val="28"/>
        </w:rPr>
        <w:t>–</w:t>
      </w:r>
      <w:r w:rsidR="00434F18" w:rsidRPr="00434F18">
        <w:rPr>
          <w:rFonts w:ascii="Times New Roman" w:hAnsi="Times New Roman" w:cs="Times New Roman"/>
          <w:sz w:val="28"/>
          <w:szCs w:val="28"/>
        </w:rPr>
        <w:t xml:space="preserve"> Технические требования)</w:t>
      </w:r>
      <w:r w:rsidR="001A7521" w:rsidRPr="00174314">
        <w:rPr>
          <w:rFonts w:ascii="Times New Roman" w:hAnsi="Times New Roman" w:cs="Times New Roman"/>
          <w:sz w:val="28"/>
          <w:szCs w:val="28"/>
        </w:rPr>
        <w:t>.</w:t>
      </w:r>
    </w:p>
    <w:p w14:paraId="30F72D2C" w14:textId="7C3B122D" w:rsidR="00434F18" w:rsidRPr="00434F18" w:rsidRDefault="0082610B" w:rsidP="00C20C8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F18">
        <w:rPr>
          <w:rFonts w:ascii="Times New Roman" w:hAnsi="Times New Roman" w:cs="Times New Roman"/>
          <w:sz w:val="28"/>
          <w:szCs w:val="28"/>
        </w:rPr>
        <w:t>. </w:t>
      </w:r>
      <w:r w:rsidR="00434F18" w:rsidRPr="00434F1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C00E6">
        <w:rPr>
          <w:rFonts w:ascii="Times New Roman" w:hAnsi="Times New Roman" w:cs="Times New Roman"/>
          <w:sz w:val="28"/>
          <w:szCs w:val="28"/>
        </w:rPr>
        <w:t xml:space="preserve">формат файла описания транспортного контейнера 2.7.1 (приложение № 1 к Техническим требованиям) и формат файла описания электронного сообщения 2.7.1 (приложение № 2 к Техническим требованиям) применяются </w:t>
      </w:r>
      <w:r w:rsidR="00F625B5">
        <w:rPr>
          <w:rFonts w:ascii="Times New Roman" w:hAnsi="Times New Roman" w:cs="Times New Roman"/>
          <w:sz w:val="28"/>
          <w:szCs w:val="28"/>
        </w:rPr>
        <w:t>до</w:t>
      </w:r>
      <w:r w:rsidR="00CC00E6">
        <w:rPr>
          <w:rFonts w:ascii="Times New Roman" w:hAnsi="Times New Roman" w:cs="Times New Roman"/>
          <w:sz w:val="28"/>
          <w:szCs w:val="28"/>
        </w:rPr>
        <w:t xml:space="preserve"> 1 сентября 2026 г</w:t>
      </w:r>
      <w:r w:rsidR="00434F18" w:rsidRPr="00434F18">
        <w:rPr>
          <w:rFonts w:ascii="Times New Roman" w:hAnsi="Times New Roman" w:cs="Times New Roman"/>
          <w:sz w:val="28"/>
          <w:szCs w:val="28"/>
        </w:rPr>
        <w:t>.</w:t>
      </w:r>
    </w:p>
    <w:p w14:paraId="158CAC2E" w14:textId="386680D8" w:rsidR="00434F18" w:rsidRPr="00174314" w:rsidRDefault="0082610B" w:rsidP="00C20C8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F18">
        <w:rPr>
          <w:rFonts w:ascii="Times New Roman" w:hAnsi="Times New Roman" w:cs="Times New Roman"/>
          <w:sz w:val="28"/>
          <w:szCs w:val="28"/>
        </w:rPr>
        <w:t>. </w:t>
      </w:r>
      <w:r w:rsidR="00434F18" w:rsidRPr="00434F18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CC00E6" w:rsidRPr="00434F18">
        <w:rPr>
          <w:rFonts w:ascii="Times New Roman" w:hAnsi="Times New Roman" w:cs="Times New Roman"/>
          <w:sz w:val="28"/>
          <w:szCs w:val="28"/>
        </w:rPr>
        <w:t>пер</w:t>
      </w:r>
      <w:r w:rsidR="00CC00E6">
        <w:rPr>
          <w:rFonts w:ascii="Times New Roman" w:hAnsi="Times New Roman" w:cs="Times New Roman"/>
          <w:sz w:val="28"/>
          <w:szCs w:val="28"/>
        </w:rPr>
        <w:t>ехо</w:t>
      </w:r>
      <w:r w:rsidR="00CC00E6" w:rsidRPr="00434F18">
        <w:rPr>
          <w:rFonts w:ascii="Times New Roman" w:hAnsi="Times New Roman" w:cs="Times New Roman"/>
          <w:sz w:val="28"/>
          <w:szCs w:val="28"/>
        </w:rPr>
        <w:t xml:space="preserve">д </w:t>
      </w:r>
      <w:r w:rsidR="00CC00E6">
        <w:rPr>
          <w:rFonts w:ascii="Times New Roman" w:hAnsi="Times New Roman" w:cs="Times New Roman"/>
          <w:sz w:val="28"/>
          <w:szCs w:val="28"/>
        </w:rPr>
        <w:t xml:space="preserve">с формата файла описания транспортного контейнера 2.7.1 (приложение № 1 к Техническим требованиям) на формат </w:t>
      </w:r>
      <w:r w:rsidR="00F634A2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CC00E6">
        <w:rPr>
          <w:rFonts w:ascii="Times New Roman" w:hAnsi="Times New Roman" w:cs="Times New Roman"/>
          <w:sz w:val="28"/>
          <w:szCs w:val="28"/>
        </w:rPr>
        <w:t>описания транспортного контейнера 3.0 (приложение № 4 к Техническим требованиям) и формата файла описания электронного сообщения 2.7.1 (приложение № 2 к Техническим требованиям) на формат файла описания электронного сообщения 3.0 (приложение № 5 к Техническим требованиям) осуществляется в период от вступления настоящего приказа в силу до 1 сентября 2026 г</w:t>
      </w:r>
      <w:r w:rsidR="00434F18" w:rsidRPr="00434F18">
        <w:rPr>
          <w:rFonts w:ascii="Times New Roman" w:hAnsi="Times New Roman" w:cs="Times New Roman"/>
          <w:sz w:val="28"/>
          <w:szCs w:val="28"/>
        </w:rPr>
        <w:t>.</w:t>
      </w:r>
    </w:p>
    <w:p w14:paraId="50B62738" w14:textId="45035A72" w:rsidR="0082610B" w:rsidRPr="0082610B" w:rsidRDefault="0082610B" w:rsidP="00C20C82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689C">
        <w:rPr>
          <w:rFonts w:ascii="Times New Roman" w:hAnsi="Times New Roman" w:cs="Times New Roman"/>
          <w:sz w:val="28"/>
          <w:szCs w:val="28"/>
        </w:rPr>
        <w:t> </w:t>
      </w:r>
      <w:r w:rsidR="00AC5978" w:rsidRPr="0017431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86AD3">
        <w:rPr>
          <w:rFonts w:ascii="Times New Roman" w:hAnsi="Times New Roman" w:cs="Times New Roman"/>
          <w:sz w:val="28"/>
          <w:szCs w:val="28"/>
        </w:rPr>
        <w:t>п</w:t>
      </w:r>
      <w:r w:rsidR="00786AD3" w:rsidRPr="00786AD3">
        <w:rPr>
          <w:rFonts w:ascii="Times New Roman" w:hAnsi="Times New Roman" w:cs="Times New Roman"/>
          <w:sz w:val="28"/>
          <w:szCs w:val="28"/>
        </w:rPr>
        <w:t>риказ Министерства цифрового развития, связи и массовых коммуникаций Р</w:t>
      </w:r>
      <w:r w:rsidR="00786A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6AD3" w:rsidRPr="00786AD3">
        <w:rPr>
          <w:rFonts w:ascii="Times New Roman" w:hAnsi="Times New Roman" w:cs="Times New Roman"/>
          <w:sz w:val="28"/>
          <w:szCs w:val="28"/>
        </w:rPr>
        <w:t>Ф</w:t>
      </w:r>
      <w:r w:rsidR="00786AD3">
        <w:rPr>
          <w:rFonts w:ascii="Times New Roman" w:hAnsi="Times New Roman" w:cs="Times New Roman"/>
          <w:sz w:val="28"/>
          <w:szCs w:val="28"/>
        </w:rPr>
        <w:t>едерации</w:t>
      </w:r>
      <w:r w:rsidR="00786AD3" w:rsidRPr="00786AD3">
        <w:rPr>
          <w:rFonts w:ascii="Times New Roman" w:hAnsi="Times New Roman" w:cs="Times New Roman"/>
          <w:sz w:val="28"/>
          <w:szCs w:val="28"/>
        </w:rPr>
        <w:t xml:space="preserve"> и Федеральной службы охраны Р</w:t>
      </w:r>
      <w:r w:rsidR="00786A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6AD3" w:rsidRPr="00786AD3">
        <w:rPr>
          <w:rFonts w:ascii="Times New Roman" w:hAnsi="Times New Roman" w:cs="Times New Roman"/>
          <w:sz w:val="28"/>
          <w:szCs w:val="28"/>
        </w:rPr>
        <w:t>Ф</w:t>
      </w:r>
      <w:r w:rsidR="00786AD3">
        <w:rPr>
          <w:rFonts w:ascii="Times New Roman" w:hAnsi="Times New Roman" w:cs="Times New Roman"/>
          <w:sz w:val="28"/>
          <w:szCs w:val="28"/>
        </w:rPr>
        <w:t>едерации</w:t>
      </w:r>
      <w:r w:rsidR="00786AD3" w:rsidRPr="00786AD3">
        <w:rPr>
          <w:rFonts w:ascii="Times New Roman" w:hAnsi="Times New Roman" w:cs="Times New Roman"/>
          <w:sz w:val="28"/>
          <w:szCs w:val="28"/>
        </w:rPr>
        <w:t xml:space="preserve"> от 4 декабря 2020 г. </w:t>
      </w:r>
      <w:r w:rsidR="00786AD3">
        <w:rPr>
          <w:rFonts w:ascii="Times New Roman" w:hAnsi="Times New Roman" w:cs="Times New Roman"/>
          <w:sz w:val="28"/>
          <w:szCs w:val="28"/>
        </w:rPr>
        <w:t>№</w:t>
      </w:r>
      <w:r w:rsidR="00786AD3" w:rsidRPr="00786AD3">
        <w:rPr>
          <w:rFonts w:ascii="Times New Roman" w:hAnsi="Times New Roman" w:cs="Times New Roman"/>
          <w:sz w:val="28"/>
          <w:szCs w:val="28"/>
        </w:rPr>
        <w:t xml:space="preserve"> 667/233</w:t>
      </w:r>
      <w:r w:rsidR="00786AD3">
        <w:rPr>
          <w:rFonts w:ascii="Times New Roman" w:hAnsi="Times New Roman" w:cs="Times New Roman"/>
          <w:sz w:val="28"/>
          <w:szCs w:val="28"/>
        </w:rPr>
        <w:t xml:space="preserve"> </w:t>
      </w:r>
      <w:r w:rsidRPr="008261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2610B">
        <w:rPr>
          <w:sz w:val="28"/>
          <w:szCs w:val="28"/>
        </w:rPr>
        <w:t>Об утверждении Требований к организационно-техническому взаимодействию государственных органов и государственных организаций</w:t>
      </w:r>
      <w:r>
        <w:rPr>
          <w:sz w:val="28"/>
          <w:szCs w:val="28"/>
        </w:rPr>
        <w:t>»</w:t>
      </w:r>
      <w:r w:rsidRPr="0082610B">
        <w:rPr>
          <w:sz w:val="28"/>
          <w:szCs w:val="28"/>
        </w:rPr>
        <w:t xml:space="preserve"> (</w:t>
      </w:r>
      <w:r w:rsidRPr="00244CE9">
        <w:rPr>
          <w:sz w:val="28"/>
          <w:szCs w:val="28"/>
        </w:rPr>
        <w:t>зарегистрирован в Министерстве юстиции Российской Федераци</w:t>
      </w:r>
      <w:r>
        <w:rPr>
          <w:sz w:val="28"/>
          <w:szCs w:val="28"/>
        </w:rPr>
        <w:t xml:space="preserve">и 5 марта </w:t>
      </w:r>
      <w:r w:rsidRPr="0082610B">
        <w:rPr>
          <w:sz w:val="28"/>
          <w:szCs w:val="28"/>
        </w:rPr>
        <w:t>2021</w:t>
      </w:r>
      <w:r>
        <w:rPr>
          <w:sz w:val="28"/>
          <w:szCs w:val="28"/>
        </w:rPr>
        <w:t xml:space="preserve"> г.,</w:t>
      </w:r>
      <w:r w:rsidRPr="0082610B">
        <w:rPr>
          <w:sz w:val="28"/>
          <w:szCs w:val="28"/>
        </w:rPr>
        <w:t xml:space="preserve"> </w:t>
      </w:r>
      <w:r w:rsidRPr="00244CE9">
        <w:rPr>
          <w:sz w:val="28"/>
          <w:szCs w:val="28"/>
        </w:rPr>
        <w:t>регистрационный</w:t>
      </w:r>
      <w:r w:rsidRPr="0082610B">
        <w:rPr>
          <w:sz w:val="28"/>
          <w:szCs w:val="28"/>
        </w:rPr>
        <w:t xml:space="preserve"> № 62668)</w:t>
      </w:r>
      <w:r>
        <w:rPr>
          <w:sz w:val="28"/>
          <w:szCs w:val="28"/>
        </w:rPr>
        <w:t>.</w:t>
      </w:r>
    </w:p>
    <w:bookmarkEnd w:id="0"/>
    <w:p w14:paraId="0B5EE6CB" w14:textId="26A9B66F" w:rsidR="001A7521" w:rsidRDefault="001A7521">
      <w:pPr>
        <w:rPr>
          <w:sz w:val="28"/>
          <w:szCs w:val="28"/>
        </w:rPr>
      </w:pPr>
    </w:p>
    <w:p w14:paraId="57C88B8D" w14:textId="77777777" w:rsidR="009B689C" w:rsidRDefault="009B689C">
      <w:pPr>
        <w:rPr>
          <w:sz w:val="28"/>
          <w:szCs w:val="28"/>
        </w:rPr>
      </w:pPr>
    </w:p>
    <w:tbl>
      <w:tblPr>
        <w:tblW w:w="104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819"/>
      </w:tblGrid>
      <w:tr w:rsidR="00244CE9" w:rsidRPr="00244CE9" w14:paraId="2BB58F9B" w14:textId="77777777" w:rsidTr="00C20C82">
        <w:trPr>
          <w:trHeight w:val="1962"/>
        </w:trPr>
        <w:tc>
          <w:tcPr>
            <w:tcW w:w="5070" w:type="dxa"/>
          </w:tcPr>
          <w:p w14:paraId="78B2A97A" w14:textId="77777777" w:rsidR="00EE092C" w:rsidRPr="00244CE9" w:rsidRDefault="00B071CD" w:rsidP="00EE092C">
            <w:pPr>
              <w:ind w:firstLine="0"/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lastRenderedPageBreak/>
              <w:t xml:space="preserve">Министр цифрового развития, </w:t>
            </w:r>
            <w:r w:rsidRPr="00244CE9">
              <w:rPr>
                <w:sz w:val="28"/>
                <w:szCs w:val="28"/>
              </w:rPr>
              <w:br/>
              <w:t>связи и массовых коммуникаций</w:t>
            </w:r>
          </w:p>
          <w:p w14:paraId="791CB191" w14:textId="77777777" w:rsidR="00B071CD" w:rsidRPr="00244CE9" w:rsidRDefault="00B071CD" w:rsidP="0058062E">
            <w:pPr>
              <w:ind w:firstLine="0"/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t>Российской Федерации</w:t>
            </w:r>
          </w:p>
          <w:p w14:paraId="5CD4F871" w14:textId="77777777" w:rsidR="00B071CD" w:rsidRPr="00244CE9" w:rsidRDefault="00B071CD" w:rsidP="001A7521">
            <w:pPr>
              <w:rPr>
                <w:sz w:val="28"/>
                <w:szCs w:val="28"/>
              </w:rPr>
            </w:pPr>
          </w:p>
          <w:p w14:paraId="714BEF20" w14:textId="77777777" w:rsidR="00B071CD" w:rsidRPr="00244CE9" w:rsidRDefault="00B071CD" w:rsidP="001A7521">
            <w:pPr>
              <w:rPr>
                <w:sz w:val="28"/>
                <w:szCs w:val="28"/>
              </w:rPr>
            </w:pPr>
          </w:p>
          <w:p w14:paraId="092183EF" w14:textId="77777777" w:rsidR="00B071CD" w:rsidRPr="00244CE9" w:rsidRDefault="00B071CD" w:rsidP="0058062E">
            <w:pPr>
              <w:ind w:firstLine="0"/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t>____________________ М.И. </w:t>
            </w:r>
            <w:proofErr w:type="spellStart"/>
            <w:r w:rsidRPr="00244CE9">
              <w:rPr>
                <w:sz w:val="28"/>
                <w:szCs w:val="28"/>
              </w:rPr>
              <w:t>Шадаев</w:t>
            </w:r>
            <w:proofErr w:type="spellEnd"/>
          </w:p>
        </w:tc>
        <w:tc>
          <w:tcPr>
            <w:tcW w:w="567" w:type="dxa"/>
          </w:tcPr>
          <w:p w14:paraId="65CF0B1D" w14:textId="77777777" w:rsidR="00B071CD" w:rsidRPr="00244CE9" w:rsidRDefault="00B071CD" w:rsidP="001A75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2EA4694" w14:textId="77777777" w:rsidR="00EE092C" w:rsidRPr="00244CE9" w:rsidRDefault="00B071CD" w:rsidP="0058062E">
            <w:pPr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t>Директор</w:t>
            </w:r>
          </w:p>
          <w:p w14:paraId="00A27CF4" w14:textId="77777777" w:rsidR="00B071CD" w:rsidRPr="00244CE9" w:rsidRDefault="00B071CD" w:rsidP="0058062E">
            <w:pPr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t xml:space="preserve">Федеральной службы охраны </w:t>
            </w:r>
          </w:p>
          <w:p w14:paraId="74A0404E" w14:textId="77777777" w:rsidR="00B071CD" w:rsidRPr="00244CE9" w:rsidRDefault="00B071CD" w:rsidP="0058062E">
            <w:pPr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t>Российской Федерации</w:t>
            </w:r>
          </w:p>
          <w:p w14:paraId="42CFDBDC" w14:textId="77777777" w:rsidR="00B071CD" w:rsidRPr="00244CE9" w:rsidRDefault="00B071CD" w:rsidP="001A7521">
            <w:pPr>
              <w:rPr>
                <w:sz w:val="28"/>
                <w:szCs w:val="28"/>
              </w:rPr>
            </w:pPr>
          </w:p>
          <w:p w14:paraId="3B325EF7" w14:textId="77777777" w:rsidR="00B071CD" w:rsidRPr="00244CE9" w:rsidRDefault="00B071CD" w:rsidP="001A7521">
            <w:pPr>
              <w:rPr>
                <w:sz w:val="28"/>
                <w:szCs w:val="28"/>
              </w:rPr>
            </w:pPr>
          </w:p>
          <w:p w14:paraId="1671ED9E" w14:textId="77777777" w:rsidR="00B071CD" w:rsidRPr="00244CE9" w:rsidRDefault="00AC5978" w:rsidP="001A7521">
            <w:pPr>
              <w:rPr>
                <w:sz w:val="28"/>
                <w:szCs w:val="28"/>
              </w:rPr>
            </w:pPr>
            <w:r w:rsidRPr="00244CE9">
              <w:rPr>
                <w:sz w:val="28"/>
                <w:szCs w:val="28"/>
              </w:rPr>
              <w:t>________________</w:t>
            </w:r>
            <w:r w:rsidR="00B071CD" w:rsidRPr="00244CE9">
              <w:rPr>
                <w:sz w:val="28"/>
                <w:szCs w:val="28"/>
              </w:rPr>
              <w:t xml:space="preserve"> Д.В. Кочнев</w:t>
            </w:r>
          </w:p>
        </w:tc>
      </w:tr>
    </w:tbl>
    <w:p w14:paraId="6F52F28A" w14:textId="77777777" w:rsidR="001A7521" w:rsidRPr="00244CE9" w:rsidRDefault="001A7521"/>
    <w:p w14:paraId="5C2F920A" w14:textId="77777777" w:rsidR="00A863A5" w:rsidRDefault="00A863A5" w:rsidP="003B69AD">
      <w:pPr>
        <w:pStyle w:val="1"/>
        <w:spacing w:before="0" w:after="0"/>
        <w:ind w:left="4395"/>
        <w:rPr>
          <w:b w:val="0"/>
          <w:color w:val="auto"/>
          <w:sz w:val="28"/>
          <w:szCs w:val="28"/>
        </w:rPr>
        <w:sectPr w:rsidR="00A863A5" w:rsidSect="00F11A5E">
          <w:headerReference w:type="default" r:id="rId9"/>
          <w:footerReference w:type="default" r:id="rId10"/>
          <w:pgSz w:w="11907" w:h="16840" w:code="9"/>
          <w:pgMar w:top="567" w:right="567" w:bottom="284" w:left="1134" w:header="720" w:footer="720" w:gutter="0"/>
          <w:cols w:space="720"/>
          <w:noEndnote/>
          <w:titlePg/>
          <w:docGrid w:linePitch="326"/>
        </w:sectPr>
      </w:pPr>
      <w:bookmarkStart w:id="1" w:name="sub_1000"/>
    </w:p>
    <w:p w14:paraId="280277DB" w14:textId="77777777" w:rsidR="00A235E0" w:rsidRPr="001D07F1" w:rsidRDefault="00CA0105" w:rsidP="00A21165">
      <w:pPr>
        <w:ind w:left="4536" w:firstLine="0"/>
        <w:jc w:val="center"/>
        <w:rPr>
          <w:sz w:val="28"/>
          <w:szCs w:val="28"/>
        </w:rPr>
      </w:pPr>
      <w:r w:rsidRPr="001D07F1">
        <w:rPr>
          <w:sz w:val="28"/>
          <w:szCs w:val="28"/>
        </w:rPr>
        <w:lastRenderedPageBreak/>
        <w:t>УТВЕРЖДЕНЫ</w:t>
      </w:r>
      <w:r w:rsidR="00215B76" w:rsidRPr="001D07F1">
        <w:rPr>
          <w:sz w:val="28"/>
          <w:szCs w:val="28"/>
        </w:rPr>
        <w:t xml:space="preserve"> </w:t>
      </w:r>
      <w:r w:rsidR="00223189" w:rsidRPr="001D07F1">
        <w:rPr>
          <w:sz w:val="28"/>
          <w:szCs w:val="28"/>
        </w:rPr>
        <w:br/>
      </w:r>
      <w:hyperlink w:anchor="sub_0" w:history="1">
        <w:r w:rsidR="00215B76" w:rsidRPr="001D07F1">
          <w:rPr>
            <w:rStyle w:val="a4"/>
            <w:rFonts w:cs="Times New Roman CYR"/>
            <w:color w:val="auto"/>
            <w:sz w:val="28"/>
            <w:szCs w:val="28"/>
          </w:rPr>
          <w:t>приказом</w:t>
        </w:r>
      </w:hyperlink>
      <w:r w:rsidR="00215B76" w:rsidRPr="001D07F1">
        <w:rPr>
          <w:sz w:val="28"/>
          <w:szCs w:val="28"/>
        </w:rPr>
        <w:t xml:space="preserve"> Министерства цифрового развития, связи и массовых коммуникаций</w:t>
      </w:r>
    </w:p>
    <w:p w14:paraId="01BCC775" w14:textId="77777777" w:rsidR="00A235E0" w:rsidRPr="001D07F1" w:rsidRDefault="00215B76" w:rsidP="00A21165">
      <w:pPr>
        <w:ind w:left="4536" w:firstLine="0"/>
        <w:jc w:val="center"/>
        <w:rPr>
          <w:sz w:val="28"/>
          <w:szCs w:val="28"/>
        </w:rPr>
      </w:pPr>
      <w:r w:rsidRPr="001D07F1">
        <w:rPr>
          <w:sz w:val="28"/>
          <w:szCs w:val="28"/>
        </w:rPr>
        <w:t>Российской Федерации</w:t>
      </w:r>
    </w:p>
    <w:p w14:paraId="423C7E23" w14:textId="77777777" w:rsidR="00A235E0" w:rsidRPr="001D07F1" w:rsidRDefault="00215B76" w:rsidP="00A21165">
      <w:pPr>
        <w:ind w:left="4536" w:firstLine="0"/>
        <w:jc w:val="center"/>
        <w:rPr>
          <w:sz w:val="28"/>
          <w:szCs w:val="28"/>
        </w:rPr>
      </w:pPr>
      <w:r w:rsidRPr="001D07F1">
        <w:rPr>
          <w:sz w:val="28"/>
          <w:szCs w:val="28"/>
        </w:rPr>
        <w:t>и Федеральной службы охраны</w:t>
      </w:r>
    </w:p>
    <w:p w14:paraId="25BFEC1F" w14:textId="0A3445B2" w:rsidR="00215B76" w:rsidRPr="001D07F1" w:rsidRDefault="00215B76" w:rsidP="00A21165">
      <w:pPr>
        <w:ind w:left="4536" w:firstLine="0"/>
        <w:jc w:val="center"/>
        <w:rPr>
          <w:sz w:val="28"/>
          <w:szCs w:val="28"/>
        </w:rPr>
      </w:pPr>
      <w:r w:rsidRPr="001D07F1">
        <w:rPr>
          <w:sz w:val="28"/>
          <w:szCs w:val="28"/>
        </w:rPr>
        <w:t xml:space="preserve">Российской Федерации </w:t>
      </w:r>
      <w:r w:rsidR="003B69AD" w:rsidRPr="001D07F1">
        <w:rPr>
          <w:sz w:val="28"/>
          <w:szCs w:val="28"/>
        </w:rPr>
        <w:br/>
      </w:r>
      <w:r w:rsidRPr="001D07F1">
        <w:rPr>
          <w:sz w:val="28"/>
          <w:szCs w:val="28"/>
        </w:rPr>
        <w:t xml:space="preserve">от </w:t>
      </w:r>
      <w:r w:rsidR="00CA0105" w:rsidRPr="001D07F1">
        <w:rPr>
          <w:sz w:val="28"/>
          <w:szCs w:val="28"/>
        </w:rPr>
        <w:t>________</w:t>
      </w:r>
      <w:r w:rsidRPr="001D07F1">
        <w:rPr>
          <w:sz w:val="28"/>
          <w:szCs w:val="28"/>
        </w:rPr>
        <w:t>__</w:t>
      </w:r>
      <w:r w:rsidR="00811F35" w:rsidRPr="001D07F1">
        <w:rPr>
          <w:sz w:val="28"/>
          <w:szCs w:val="28"/>
        </w:rPr>
        <w:t>202</w:t>
      </w:r>
      <w:r w:rsidR="00811F35" w:rsidRPr="00E238F9">
        <w:rPr>
          <w:sz w:val="28"/>
          <w:szCs w:val="28"/>
        </w:rPr>
        <w:t>4</w:t>
      </w:r>
      <w:r w:rsidR="00811F35" w:rsidRPr="001D07F1">
        <w:rPr>
          <w:sz w:val="28"/>
          <w:szCs w:val="28"/>
        </w:rPr>
        <w:t xml:space="preserve"> </w:t>
      </w:r>
      <w:r w:rsidR="00A235E0" w:rsidRPr="001D07F1">
        <w:rPr>
          <w:sz w:val="28"/>
          <w:szCs w:val="28"/>
        </w:rPr>
        <w:t>г.</w:t>
      </w:r>
      <w:r w:rsidRPr="001D07F1">
        <w:rPr>
          <w:sz w:val="28"/>
          <w:szCs w:val="28"/>
        </w:rPr>
        <w:t xml:space="preserve"> № ___</w:t>
      </w:r>
      <w:r w:rsidR="003B69AD" w:rsidRPr="001D07F1">
        <w:rPr>
          <w:sz w:val="28"/>
          <w:szCs w:val="28"/>
        </w:rPr>
        <w:t>______</w:t>
      </w:r>
    </w:p>
    <w:p w14:paraId="4ED21EDA" w14:textId="77777777" w:rsidR="003B69AD" w:rsidRPr="001D07F1" w:rsidRDefault="003B69AD" w:rsidP="00AB5EDB">
      <w:pPr>
        <w:spacing w:before="240"/>
        <w:ind w:left="4536" w:firstLine="0"/>
        <w:jc w:val="center"/>
        <w:rPr>
          <w:sz w:val="28"/>
          <w:szCs w:val="28"/>
        </w:rPr>
      </w:pPr>
    </w:p>
    <w:p w14:paraId="6DF676DF" w14:textId="77777777" w:rsidR="001A7521" w:rsidRPr="00A21165" w:rsidRDefault="00A235E0" w:rsidP="00A21165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</w:t>
      </w:r>
      <w:r w:rsidR="001D07F1" w:rsidRPr="001D07F1">
        <w:rPr>
          <w:color w:val="auto"/>
          <w:sz w:val="28"/>
          <w:szCs w:val="28"/>
        </w:rPr>
        <w:t xml:space="preserve"> </w:t>
      </w:r>
      <w:r w:rsidR="001D07F1">
        <w:rPr>
          <w:color w:val="auto"/>
          <w:sz w:val="28"/>
          <w:szCs w:val="28"/>
        </w:rPr>
        <w:br/>
      </w:r>
      <w:r w:rsidR="001A7521" w:rsidRPr="00244CE9">
        <w:rPr>
          <w:color w:val="auto"/>
          <w:sz w:val="28"/>
          <w:szCs w:val="28"/>
        </w:rPr>
        <w:t xml:space="preserve">к </w:t>
      </w:r>
      <w:r w:rsidR="001A7521" w:rsidRPr="00A21165">
        <w:rPr>
          <w:color w:val="auto"/>
          <w:sz w:val="28"/>
          <w:szCs w:val="28"/>
        </w:rPr>
        <w:t xml:space="preserve">организационно-техническому взаимодействию </w:t>
      </w:r>
      <w:r w:rsidR="00CA0105" w:rsidRPr="00A21165">
        <w:rPr>
          <w:color w:val="auto"/>
          <w:sz w:val="28"/>
          <w:szCs w:val="28"/>
        </w:rPr>
        <w:br/>
      </w:r>
      <w:r w:rsidR="001A7521" w:rsidRPr="00A21165">
        <w:rPr>
          <w:color w:val="auto"/>
          <w:sz w:val="28"/>
          <w:szCs w:val="28"/>
        </w:rPr>
        <w:t>государственных органо</w:t>
      </w:r>
      <w:r w:rsidR="00A21165" w:rsidRPr="00A21165">
        <w:rPr>
          <w:color w:val="auto"/>
          <w:sz w:val="28"/>
          <w:szCs w:val="28"/>
        </w:rPr>
        <w:t>в и государственных организаций</w:t>
      </w:r>
    </w:p>
    <w:p w14:paraId="233B3583" w14:textId="77777777" w:rsidR="00A21165" w:rsidRDefault="00A21165" w:rsidP="00A21165">
      <w:pPr>
        <w:ind w:firstLine="0"/>
        <w:rPr>
          <w:sz w:val="28"/>
          <w:szCs w:val="28"/>
        </w:rPr>
      </w:pPr>
    </w:p>
    <w:p w14:paraId="5BECB9FF" w14:textId="77777777" w:rsidR="00BB02AB" w:rsidRPr="00A21165" w:rsidRDefault="00BB02AB" w:rsidP="00A21165">
      <w:pPr>
        <w:ind w:firstLine="0"/>
        <w:rPr>
          <w:sz w:val="28"/>
          <w:szCs w:val="28"/>
        </w:rPr>
      </w:pPr>
    </w:p>
    <w:p w14:paraId="2D20DAD1" w14:textId="77777777" w:rsidR="00A21165" w:rsidRPr="00CB7FC8" w:rsidRDefault="00A21165" w:rsidP="00A21165">
      <w:pPr>
        <w:ind w:firstLine="0"/>
        <w:rPr>
          <w:sz w:val="20"/>
          <w:szCs w:val="20"/>
        </w:rPr>
      </w:pPr>
      <w:bookmarkStart w:id="2" w:name="sub_100"/>
      <w:bookmarkEnd w:id="1"/>
    </w:p>
    <w:p w14:paraId="5952F38E" w14:textId="5FC3029E" w:rsidR="001A7521" w:rsidRPr="00A21165" w:rsidRDefault="00AA1470" w:rsidP="00A72B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86750D" w:rsidRPr="00A21165">
        <w:rPr>
          <w:rFonts w:ascii="Times New Roman" w:hAnsi="Times New Roman" w:cs="Times New Roman"/>
          <w:sz w:val="28"/>
          <w:szCs w:val="28"/>
        </w:rPr>
        <w:t>. </w:t>
      </w:r>
      <w:r w:rsidR="0078560A" w:rsidRPr="00A21165">
        <w:rPr>
          <w:rFonts w:ascii="Times New Roman" w:hAnsi="Times New Roman" w:cs="Times New Roman"/>
          <w:sz w:val="28"/>
          <w:szCs w:val="28"/>
        </w:rPr>
        <w:t>Н</w:t>
      </w:r>
      <w:r w:rsidR="001A7521" w:rsidRPr="00A21165">
        <w:rPr>
          <w:rFonts w:ascii="Times New Roman" w:hAnsi="Times New Roman" w:cs="Times New Roman"/>
          <w:sz w:val="28"/>
          <w:szCs w:val="28"/>
        </w:rPr>
        <w:t>астоящие требования</w:t>
      </w:r>
      <w:r w:rsidR="00A72B8F">
        <w:rPr>
          <w:rFonts w:ascii="Times New Roman" w:hAnsi="Times New Roman" w:cs="Times New Roman"/>
          <w:sz w:val="28"/>
          <w:szCs w:val="28"/>
        </w:rPr>
        <w:t xml:space="preserve"> </w:t>
      </w:r>
      <w:r w:rsidR="00A72B8F" w:rsidRPr="00292C20">
        <w:rPr>
          <w:sz w:val="28"/>
          <w:szCs w:val="28"/>
        </w:rPr>
        <w:t>к</w:t>
      </w:r>
      <w:r w:rsidR="00A72B8F">
        <w:rPr>
          <w:sz w:val="28"/>
          <w:szCs w:val="28"/>
        </w:rPr>
        <w:t xml:space="preserve"> </w:t>
      </w:r>
      <w:r w:rsidR="00A72B8F" w:rsidRPr="00292C20">
        <w:rPr>
          <w:sz w:val="28"/>
          <w:szCs w:val="28"/>
        </w:rPr>
        <w:t>организационно-техническому взаимодействию</w:t>
      </w:r>
      <w:r w:rsidR="00910E62" w:rsidRPr="00910E62">
        <w:rPr>
          <w:sz w:val="28"/>
          <w:szCs w:val="28"/>
        </w:rPr>
        <w:t xml:space="preserve"> </w:t>
      </w:r>
      <w:r w:rsidR="00910E62" w:rsidRPr="00A21165">
        <w:rPr>
          <w:sz w:val="28"/>
          <w:szCs w:val="28"/>
        </w:rPr>
        <w:t>государственных органов и государственных организаций</w:t>
      </w:r>
      <w:r w:rsidR="00A72B8F" w:rsidRPr="00292C20">
        <w:rPr>
          <w:sz w:val="28"/>
          <w:szCs w:val="28"/>
        </w:rPr>
        <w:t xml:space="preserve"> </w:t>
      </w:r>
      <w:r w:rsidR="00910E62">
        <w:rPr>
          <w:sz w:val="28"/>
          <w:szCs w:val="28"/>
        </w:rPr>
        <w:t xml:space="preserve">(далее – Технические требования) </w:t>
      </w:r>
      <w:r w:rsidR="00A72B8F" w:rsidRPr="00292C20">
        <w:rPr>
          <w:sz w:val="28"/>
          <w:szCs w:val="28"/>
        </w:rPr>
        <w:t>в рамках обмена документами в электронном виде при организации информационного взаимодействия федеральных органов государственной власти, органов государственной власти субъектов Российской Федерации и иных государственных органов, а также организаций, созданных для выполнения задач, поставленных перед Правительством Российской Федерации</w:t>
      </w:r>
      <w:r w:rsidR="00A72B8F">
        <w:rPr>
          <w:sz w:val="28"/>
          <w:szCs w:val="28"/>
        </w:rPr>
        <w:t>,</w:t>
      </w:r>
      <w:r w:rsidR="00A72B8F">
        <w:rPr>
          <w:rFonts w:ascii="Times New Roman" w:hAnsi="Times New Roman" w:cs="Times New Roman"/>
          <w:sz w:val="28"/>
          <w:szCs w:val="28"/>
        </w:rPr>
        <w:t xml:space="preserve"> </w:t>
      </w:r>
      <w:r w:rsidR="001A7521" w:rsidRPr="00A21165">
        <w:rPr>
          <w:rFonts w:ascii="Times New Roman" w:hAnsi="Times New Roman" w:cs="Times New Roman"/>
          <w:sz w:val="28"/>
          <w:szCs w:val="28"/>
        </w:rPr>
        <w:t>определяют:</w:t>
      </w:r>
    </w:p>
    <w:p w14:paraId="5E566487" w14:textId="77777777" w:rsidR="00A23745" w:rsidRPr="00A21165" w:rsidRDefault="00A23745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301"/>
      <w:bookmarkEnd w:id="3"/>
      <w:r w:rsidRPr="00A21165">
        <w:rPr>
          <w:rFonts w:ascii="Times New Roman" w:hAnsi="Times New Roman" w:cs="Times New Roman"/>
          <w:sz w:val="28"/>
          <w:szCs w:val="28"/>
        </w:rPr>
        <w:t>а) формат документа в электронном виде;</w:t>
      </w:r>
    </w:p>
    <w:p w14:paraId="335B75FF" w14:textId="77777777" w:rsidR="00A23745" w:rsidRPr="00A21165" w:rsidRDefault="00A23745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165">
        <w:rPr>
          <w:rFonts w:ascii="Times New Roman" w:hAnsi="Times New Roman" w:cs="Times New Roman"/>
          <w:sz w:val="28"/>
          <w:szCs w:val="28"/>
        </w:rPr>
        <w:t>б) формат транспортного контейнера;</w:t>
      </w:r>
    </w:p>
    <w:p w14:paraId="56CA8124" w14:textId="77777777" w:rsidR="00105BF7" w:rsidRPr="00A21165" w:rsidRDefault="00105BF7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165">
        <w:rPr>
          <w:rFonts w:ascii="Times New Roman" w:hAnsi="Times New Roman" w:cs="Times New Roman"/>
          <w:sz w:val="28"/>
          <w:szCs w:val="28"/>
        </w:rPr>
        <w:t>в) перечень причин отказа в регистрации;</w:t>
      </w:r>
    </w:p>
    <w:p w14:paraId="31C92330" w14:textId="77777777" w:rsidR="00A23745" w:rsidRPr="00A21165" w:rsidRDefault="00105BF7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165">
        <w:rPr>
          <w:rFonts w:ascii="Times New Roman" w:hAnsi="Times New Roman" w:cs="Times New Roman"/>
          <w:sz w:val="28"/>
          <w:szCs w:val="28"/>
        </w:rPr>
        <w:t>г</w:t>
      </w:r>
      <w:r w:rsidR="00A23745" w:rsidRPr="00A21165">
        <w:rPr>
          <w:rFonts w:ascii="Times New Roman" w:hAnsi="Times New Roman" w:cs="Times New Roman"/>
          <w:sz w:val="28"/>
          <w:szCs w:val="28"/>
        </w:rPr>
        <w:t>) требования к процедур</w:t>
      </w:r>
      <w:r w:rsidR="006D552D" w:rsidRPr="00A21165">
        <w:rPr>
          <w:rFonts w:ascii="Times New Roman" w:hAnsi="Times New Roman" w:cs="Times New Roman"/>
          <w:sz w:val="28"/>
          <w:szCs w:val="28"/>
        </w:rPr>
        <w:t>ам</w:t>
      </w:r>
      <w:r w:rsidR="00A23745" w:rsidRPr="00A2116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A21165">
        <w:rPr>
          <w:rFonts w:ascii="Times New Roman" w:hAnsi="Times New Roman" w:cs="Times New Roman"/>
          <w:sz w:val="28"/>
          <w:szCs w:val="28"/>
        </w:rPr>
        <w:t>.</w:t>
      </w:r>
    </w:p>
    <w:p w14:paraId="2D914159" w14:textId="275F5F71" w:rsidR="00443420" w:rsidRPr="001A40BF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15"/>
      <w:bookmarkStart w:id="6" w:name="sub_1306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443420" w:rsidRPr="001A40BF">
        <w:rPr>
          <w:rFonts w:ascii="Times New Roman" w:hAnsi="Times New Roman" w:cs="Times New Roman"/>
          <w:sz w:val="28"/>
          <w:szCs w:val="28"/>
        </w:rPr>
        <w:t>. Документ в электронном виде</w:t>
      </w:r>
      <w:r w:rsidR="009D5300" w:rsidRPr="001A40BF">
        <w:rPr>
          <w:rFonts w:ascii="Times New Roman" w:hAnsi="Times New Roman" w:cs="Times New Roman"/>
          <w:sz w:val="28"/>
          <w:szCs w:val="28"/>
        </w:rPr>
        <w:t>, создаваемый в рамках обмена документами в</w:t>
      </w:r>
      <w:r w:rsidR="00A21165" w:rsidRPr="001A40BF">
        <w:rPr>
          <w:rFonts w:ascii="Times New Roman" w:hAnsi="Times New Roman" w:cs="Times New Roman"/>
          <w:sz w:val="28"/>
          <w:szCs w:val="28"/>
        </w:rPr>
        <w:t> </w:t>
      </w:r>
      <w:r w:rsidR="009D5300" w:rsidRPr="001A40BF">
        <w:rPr>
          <w:rFonts w:ascii="Times New Roman" w:hAnsi="Times New Roman" w:cs="Times New Roman"/>
          <w:sz w:val="28"/>
          <w:szCs w:val="28"/>
        </w:rPr>
        <w:t xml:space="preserve">электронном виде при организации информационного взаимодействия, </w:t>
      </w:r>
      <w:r w:rsidR="00B26CD5" w:rsidRPr="001A40BF">
        <w:rPr>
          <w:rFonts w:ascii="Times New Roman" w:hAnsi="Times New Roman" w:cs="Times New Roman"/>
          <w:sz w:val="28"/>
          <w:szCs w:val="28"/>
        </w:rPr>
        <w:t>состоит</w:t>
      </w:r>
      <w:r w:rsidR="004007B8" w:rsidRPr="001A40BF">
        <w:rPr>
          <w:rFonts w:ascii="Times New Roman" w:hAnsi="Times New Roman" w:cs="Times New Roman"/>
          <w:sz w:val="28"/>
          <w:szCs w:val="28"/>
        </w:rPr>
        <w:t xml:space="preserve"> из</w:t>
      </w:r>
      <w:r w:rsidR="00A21165" w:rsidRPr="001A40BF">
        <w:rPr>
          <w:rFonts w:ascii="Times New Roman" w:hAnsi="Times New Roman" w:cs="Times New Roman"/>
          <w:sz w:val="28"/>
          <w:szCs w:val="28"/>
        </w:rPr>
        <w:t> </w:t>
      </w:r>
      <w:r w:rsidR="004007B8" w:rsidRPr="001A40B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D7144" w:rsidRPr="001A40BF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4007B8" w:rsidRPr="001A40BF">
        <w:rPr>
          <w:rFonts w:ascii="Times New Roman" w:hAnsi="Times New Roman" w:cs="Times New Roman"/>
          <w:sz w:val="28"/>
          <w:szCs w:val="28"/>
        </w:rPr>
        <w:t>элементов</w:t>
      </w:r>
      <w:r w:rsidR="00536B60" w:rsidRPr="001A40BF">
        <w:rPr>
          <w:rFonts w:ascii="Times New Roman" w:hAnsi="Times New Roman" w:cs="Times New Roman"/>
          <w:sz w:val="28"/>
          <w:szCs w:val="28"/>
        </w:rPr>
        <w:t>:</w:t>
      </w:r>
    </w:p>
    <w:p w14:paraId="3884BB7D" w14:textId="10DD3E42" w:rsidR="00990991" w:rsidRPr="00A21165" w:rsidRDefault="00990991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40BF">
        <w:rPr>
          <w:rFonts w:ascii="Times New Roman" w:hAnsi="Times New Roman" w:cs="Times New Roman"/>
          <w:sz w:val="28"/>
          <w:szCs w:val="28"/>
        </w:rPr>
        <w:t>а) </w:t>
      </w:r>
      <w:r w:rsidR="002C1299" w:rsidRPr="001A40BF">
        <w:rPr>
          <w:rFonts w:ascii="Times New Roman" w:hAnsi="Times New Roman" w:cs="Times New Roman"/>
          <w:sz w:val="28"/>
          <w:szCs w:val="28"/>
        </w:rPr>
        <w:t>основная часть</w:t>
      </w:r>
      <w:r w:rsidRPr="001A40BF">
        <w:rPr>
          <w:rFonts w:ascii="Times New Roman" w:hAnsi="Times New Roman" w:cs="Times New Roman"/>
          <w:sz w:val="28"/>
          <w:szCs w:val="28"/>
        </w:rPr>
        <w:t xml:space="preserve"> документа в электронном виде, представленн</w:t>
      </w:r>
      <w:r w:rsidR="002C1299" w:rsidRPr="001A40BF">
        <w:rPr>
          <w:rFonts w:ascii="Times New Roman" w:hAnsi="Times New Roman" w:cs="Times New Roman"/>
          <w:sz w:val="28"/>
          <w:szCs w:val="28"/>
        </w:rPr>
        <w:t>ая</w:t>
      </w:r>
      <w:r w:rsidRPr="001A40BF">
        <w:rPr>
          <w:rFonts w:ascii="Times New Roman" w:hAnsi="Times New Roman" w:cs="Times New Roman"/>
          <w:sz w:val="28"/>
          <w:szCs w:val="28"/>
        </w:rPr>
        <w:t xml:space="preserve"> в виде файла </w:t>
      </w:r>
      <w:r w:rsidR="00583F9B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BB02AB">
        <w:rPr>
          <w:rFonts w:ascii="Times New Roman" w:hAnsi="Times New Roman" w:cs="Times New Roman"/>
          <w:sz w:val="28"/>
          <w:szCs w:val="28"/>
        </w:rPr>
        <w:t xml:space="preserve">основной части документа в электронном виде </w:t>
      </w:r>
      <w:r w:rsidR="00583F9B">
        <w:rPr>
          <w:rFonts w:ascii="Times New Roman" w:hAnsi="Times New Roman" w:cs="Times New Roman"/>
          <w:sz w:val="28"/>
          <w:szCs w:val="28"/>
        </w:rPr>
        <w:t xml:space="preserve">и файла структурированных данных основной части </w:t>
      </w:r>
      <w:r w:rsidRPr="001A40BF">
        <w:rPr>
          <w:rFonts w:ascii="Times New Roman" w:hAnsi="Times New Roman" w:cs="Times New Roman"/>
          <w:sz w:val="28"/>
          <w:szCs w:val="28"/>
        </w:rPr>
        <w:t>документа в электронном</w:t>
      </w:r>
      <w:r w:rsidRPr="00A21165">
        <w:rPr>
          <w:rFonts w:ascii="Times New Roman" w:hAnsi="Times New Roman" w:cs="Times New Roman"/>
          <w:sz w:val="28"/>
          <w:szCs w:val="28"/>
        </w:rPr>
        <w:t xml:space="preserve"> виде</w:t>
      </w:r>
      <w:r w:rsidR="00B80B0A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B26CD5" w:rsidRPr="00A21165">
        <w:rPr>
          <w:rFonts w:ascii="Times New Roman" w:hAnsi="Times New Roman" w:cs="Times New Roman"/>
          <w:sz w:val="28"/>
          <w:szCs w:val="28"/>
        </w:rPr>
        <w:t>в формате, определ</w:t>
      </w:r>
      <w:r w:rsidR="00F3680F">
        <w:rPr>
          <w:rFonts w:ascii="Times New Roman" w:hAnsi="Times New Roman" w:cs="Times New Roman"/>
          <w:sz w:val="28"/>
          <w:szCs w:val="28"/>
        </w:rPr>
        <w:t>е</w:t>
      </w:r>
      <w:r w:rsidR="00B26CD5" w:rsidRPr="00A21165">
        <w:rPr>
          <w:rFonts w:ascii="Times New Roman" w:hAnsi="Times New Roman" w:cs="Times New Roman"/>
          <w:sz w:val="28"/>
          <w:szCs w:val="28"/>
        </w:rPr>
        <w:t>нном пунктом</w:t>
      </w:r>
      <w:r w:rsidR="00E46431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AA1470">
        <w:rPr>
          <w:rFonts w:ascii="Times New Roman" w:hAnsi="Times New Roman" w:cs="Times New Roman"/>
          <w:sz w:val="28"/>
          <w:szCs w:val="28"/>
        </w:rPr>
        <w:t>3</w:t>
      </w:r>
      <w:r w:rsidR="00AA1470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6A6BFA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Pr="00A21165">
        <w:rPr>
          <w:rFonts w:ascii="Times New Roman" w:hAnsi="Times New Roman" w:cs="Times New Roman"/>
          <w:sz w:val="28"/>
          <w:szCs w:val="28"/>
        </w:rPr>
        <w:t>;</w:t>
      </w:r>
    </w:p>
    <w:p w14:paraId="5719812D" w14:textId="12AA130A" w:rsidR="00990991" w:rsidRPr="00A21165" w:rsidRDefault="00990991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165">
        <w:rPr>
          <w:rFonts w:ascii="Times New Roman" w:hAnsi="Times New Roman" w:cs="Times New Roman"/>
          <w:sz w:val="28"/>
          <w:szCs w:val="28"/>
        </w:rPr>
        <w:t>б) </w:t>
      </w:r>
      <w:r w:rsidR="002C1299" w:rsidRPr="00A21165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3680F">
        <w:rPr>
          <w:rFonts w:ascii="Times New Roman" w:hAnsi="Times New Roman" w:cs="Times New Roman"/>
          <w:sz w:val="28"/>
          <w:szCs w:val="28"/>
        </w:rPr>
        <w:t xml:space="preserve">к </w:t>
      </w:r>
      <w:r w:rsidR="002C1299" w:rsidRPr="00A21165">
        <w:rPr>
          <w:rFonts w:ascii="Times New Roman" w:hAnsi="Times New Roman" w:cs="Times New Roman"/>
          <w:sz w:val="28"/>
          <w:szCs w:val="28"/>
        </w:rPr>
        <w:t>документ</w:t>
      </w:r>
      <w:r w:rsidR="00F3680F">
        <w:rPr>
          <w:rFonts w:ascii="Times New Roman" w:hAnsi="Times New Roman" w:cs="Times New Roman"/>
          <w:sz w:val="28"/>
          <w:szCs w:val="28"/>
        </w:rPr>
        <w:t>у</w:t>
      </w:r>
      <w:r w:rsidR="002C1299" w:rsidRPr="00A21165">
        <w:rPr>
          <w:rFonts w:ascii="Times New Roman" w:hAnsi="Times New Roman" w:cs="Times New Roman"/>
          <w:sz w:val="28"/>
          <w:szCs w:val="28"/>
        </w:rPr>
        <w:t xml:space="preserve"> в электронном виде (при наличии), </w:t>
      </w:r>
      <w:r w:rsidR="00BB02AB">
        <w:rPr>
          <w:rFonts w:ascii="Times New Roman" w:hAnsi="Times New Roman" w:cs="Times New Roman"/>
          <w:sz w:val="28"/>
          <w:szCs w:val="28"/>
        </w:rPr>
        <w:t xml:space="preserve">которые в свою очередь также могут являться документами в электронном виде, </w:t>
      </w:r>
      <w:r w:rsidR="002C1299" w:rsidRPr="00A21165">
        <w:rPr>
          <w:rFonts w:ascii="Times New Roman" w:hAnsi="Times New Roman" w:cs="Times New Roman"/>
          <w:sz w:val="28"/>
          <w:szCs w:val="28"/>
        </w:rPr>
        <w:t xml:space="preserve">представленные в виде </w:t>
      </w:r>
      <w:r w:rsidRPr="00A21165">
        <w:rPr>
          <w:rFonts w:ascii="Times New Roman" w:hAnsi="Times New Roman" w:cs="Times New Roman"/>
          <w:sz w:val="28"/>
          <w:szCs w:val="28"/>
        </w:rPr>
        <w:t>файл</w:t>
      </w:r>
      <w:r w:rsidR="002C1299" w:rsidRPr="00A21165">
        <w:rPr>
          <w:rFonts w:ascii="Times New Roman" w:hAnsi="Times New Roman" w:cs="Times New Roman"/>
          <w:sz w:val="28"/>
          <w:szCs w:val="28"/>
        </w:rPr>
        <w:t>ов</w:t>
      </w:r>
      <w:r w:rsidRPr="00A21165">
        <w:rPr>
          <w:rFonts w:ascii="Times New Roman" w:hAnsi="Times New Roman" w:cs="Times New Roman"/>
          <w:sz w:val="28"/>
          <w:szCs w:val="28"/>
        </w:rPr>
        <w:t xml:space="preserve"> приложений к документу в электронном виде</w:t>
      </w:r>
      <w:r w:rsidR="00263067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2D7144" w:rsidRPr="00A21165">
        <w:rPr>
          <w:rFonts w:ascii="Times New Roman" w:hAnsi="Times New Roman" w:cs="Times New Roman"/>
          <w:sz w:val="28"/>
          <w:szCs w:val="28"/>
        </w:rPr>
        <w:t>в формате, определ</w:t>
      </w:r>
      <w:r w:rsidR="00F3680F">
        <w:rPr>
          <w:rFonts w:ascii="Times New Roman" w:hAnsi="Times New Roman" w:cs="Times New Roman"/>
          <w:sz w:val="28"/>
          <w:szCs w:val="28"/>
        </w:rPr>
        <w:t>е</w:t>
      </w:r>
      <w:r w:rsidR="002D7144" w:rsidRPr="00A21165">
        <w:rPr>
          <w:rFonts w:ascii="Times New Roman" w:hAnsi="Times New Roman" w:cs="Times New Roman"/>
          <w:sz w:val="28"/>
          <w:szCs w:val="28"/>
        </w:rPr>
        <w:t>нном пунктом</w:t>
      </w:r>
      <w:r w:rsidR="00B80B0A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AA1470">
        <w:rPr>
          <w:rFonts w:ascii="Times New Roman" w:hAnsi="Times New Roman" w:cs="Times New Roman"/>
          <w:sz w:val="28"/>
          <w:szCs w:val="28"/>
        </w:rPr>
        <w:t>4</w:t>
      </w:r>
      <w:r w:rsidR="00AA1470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Pr="00A21165">
        <w:rPr>
          <w:rFonts w:ascii="Times New Roman" w:hAnsi="Times New Roman" w:cs="Times New Roman"/>
          <w:sz w:val="28"/>
          <w:szCs w:val="28"/>
        </w:rPr>
        <w:t>;</w:t>
      </w:r>
    </w:p>
    <w:p w14:paraId="087D823A" w14:textId="383B6EAC" w:rsidR="00990991" w:rsidRDefault="00990991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D23D6">
        <w:rPr>
          <w:rFonts w:ascii="Times New Roman" w:hAnsi="Times New Roman" w:cs="Times New Roman"/>
          <w:sz w:val="28"/>
          <w:szCs w:val="28"/>
        </w:rPr>
        <w:t xml:space="preserve">электронные подписи </w:t>
      </w:r>
      <w:r w:rsidR="00B26CD5">
        <w:rPr>
          <w:rFonts w:ascii="Times New Roman" w:hAnsi="Times New Roman" w:cs="Times New Roman"/>
          <w:sz w:val="28"/>
          <w:szCs w:val="28"/>
        </w:rPr>
        <w:t xml:space="preserve">основной части и приложений (при наличии) </w:t>
      </w:r>
      <w:r w:rsidR="00F3680F">
        <w:rPr>
          <w:rFonts w:ascii="Times New Roman" w:hAnsi="Times New Roman" w:cs="Times New Roman"/>
          <w:sz w:val="28"/>
          <w:szCs w:val="28"/>
        </w:rPr>
        <w:t xml:space="preserve">к </w:t>
      </w:r>
      <w:r w:rsidR="00DD23D6">
        <w:rPr>
          <w:rFonts w:ascii="Times New Roman" w:hAnsi="Times New Roman" w:cs="Times New Roman"/>
          <w:sz w:val="28"/>
          <w:szCs w:val="28"/>
        </w:rPr>
        <w:t>документ</w:t>
      </w:r>
      <w:r w:rsidR="00F3680F">
        <w:rPr>
          <w:rFonts w:ascii="Times New Roman" w:hAnsi="Times New Roman" w:cs="Times New Roman"/>
          <w:sz w:val="28"/>
          <w:szCs w:val="28"/>
        </w:rPr>
        <w:t>у</w:t>
      </w:r>
      <w:r w:rsidR="00DD23D6">
        <w:rPr>
          <w:rFonts w:ascii="Times New Roman" w:hAnsi="Times New Roman" w:cs="Times New Roman"/>
          <w:sz w:val="28"/>
          <w:szCs w:val="28"/>
        </w:rPr>
        <w:t xml:space="preserve"> в электронном виде, представленные в виде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DD23D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CA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="006B6260">
        <w:rPr>
          <w:rFonts w:ascii="Times New Roman" w:hAnsi="Times New Roman" w:cs="Times New Roman"/>
          <w:sz w:val="28"/>
          <w:szCs w:val="28"/>
        </w:rPr>
        <w:t xml:space="preserve"> </w:t>
      </w:r>
      <w:r w:rsidR="00DD23D6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DD23D6">
        <w:rPr>
          <w:rFonts w:ascii="Times New Roman" w:hAnsi="Times New Roman" w:cs="Times New Roman"/>
          <w:sz w:val="28"/>
          <w:szCs w:val="28"/>
        </w:rPr>
        <w:t xml:space="preserve">и, сформированных </w:t>
      </w:r>
      <w:r w:rsidR="00DD23D6" w:rsidRPr="00DD23D6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</w:t>
      </w:r>
      <w:r w:rsidR="00DD23D6">
        <w:rPr>
          <w:rFonts w:ascii="Times New Roman" w:hAnsi="Times New Roman" w:cs="Times New Roman"/>
          <w:sz w:val="28"/>
          <w:szCs w:val="28"/>
        </w:rPr>
        <w:t>;</w:t>
      </w:r>
    </w:p>
    <w:p w14:paraId="51F9AD9B" w14:textId="06AEE2AF" w:rsidR="00CE285B" w:rsidRDefault="00CE285B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F25C6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визуализации </w:t>
      </w:r>
      <w:r w:rsidR="00E46431">
        <w:rPr>
          <w:rFonts w:ascii="Times New Roman" w:hAnsi="Times New Roman" w:cs="Times New Roman"/>
          <w:sz w:val="28"/>
          <w:szCs w:val="28"/>
        </w:rPr>
        <w:t>электронных подписей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0A">
        <w:rPr>
          <w:rFonts w:ascii="Times New Roman" w:hAnsi="Times New Roman" w:cs="Times New Roman"/>
          <w:sz w:val="28"/>
          <w:szCs w:val="28"/>
        </w:rPr>
        <w:t xml:space="preserve">основной части </w:t>
      </w:r>
      <w:r>
        <w:rPr>
          <w:rFonts w:ascii="Times New Roman" w:hAnsi="Times New Roman" w:cs="Times New Roman"/>
          <w:sz w:val="28"/>
          <w:szCs w:val="28"/>
        </w:rPr>
        <w:t>документа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виде, </w:t>
      </w:r>
      <w:r w:rsidR="00E46431">
        <w:rPr>
          <w:rFonts w:ascii="Times New Roman" w:hAnsi="Times New Roman" w:cs="Times New Roman"/>
          <w:sz w:val="28"/>
          <w:szCs w:val="28"/>
        </w:rPr>
        <w:t xml:space="preserve">а также регистрационных данных документа в электронном виде, </w:t>
      </w:r>
      <w:r w:rsidR="004C1DDF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2D714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A1470">
        <w:rPr>
          <w:rFonts w:ascii="Times New Roman" w:hAnsi="Times New Roman" w:cs="Times New Roman"/>
          <w:sz w:val="28"/>
          <w:szCs w:val="28"/>
        </w:rPr>
        <w:t xml:space="preserve">5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4C1D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в виде файлов </w:t>
      </w:r>
      <w:r w:rsidR="001F25C6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визуализации</w:t>
      </w:r>
      <w:r w:rsidR="00AD4B49">
        <w:rPr>
          <w:rFonts w:ascii="Times New Roman" w:hAnsi="Times New Roman" w:cs="Times New Roman"/>
          <w:sz w:val="28"/>
          <w:szCs w:val="28"/>
        </w:rPr>
        <w:t xml:space="preserve"> </w:t>
      </w:r>
      <w:r w:rsidR="002D7144" w:rsidRPr="002D7144">
        <w:rPr>
          <w:rFonts w:ascii="Times New Roman" w:hAnsi="Times New Roman" w:cs="Times New Roman"/>
          <w:sz w:val="28"/>
          <w:szCs w:val="28"/>
        </w:rPr>
        <w:t>в формате, определ</w:t>
      </w:r>
      <w:r w:rsidR="00F3680F">
        <w:rPr>
          <w:rFonts w:ascii="Times New Roman" w:hAnsi="Times New Roman" w:cs="Times New Roman"/>
          <w:sz w:val="28"/>
          <w:szCs w:val="28"/>
        </w:rPr>
        <w:t>е</w:t>
      </w:r>
      <w:r w:rsidR="002D7144" w:rsidRPr="002D7144">
        <w:rPr>
          <w:rFonts w:ascii="Times New Roman" w:hAnsi="Times New Roman" w:cs="Times New Roman"/>
          <w:sz w:val="28"/>
          <w:szCs w:val="28"/>
        </w:rPr>
        <w:t xml:space="preserve">нном </w:t>
      </w:r>
      <w:r w:rsidR="002D7144" w:rsidRPr="002D7144">
        <w:rPr>
          <w:rFonts w:ascii="Times New Roman" w:hAnsi="Times New Roman" w:cs="Times New Roman"/>
          <w:sz w:val="28"/>
          <w:szCs w:val="28"/>
        </w:rPr>
        <w:lastRenderedPageBreak/>
        <w:t>пунктом</w:t>
      </w:r>
      <w:r w:rsidR="002D7144" w:rsidRPr="002D7144" w:rsidDel="002D7144">
        <w:rPr>
          <w:rFonts w:ascii="Times New Roman" w:hAnsi="Times New Roman" w:cs="Times New Roman"/>
          <w:sz w:val="28"/>
          <w:szCs w:val="28"/>
        </w:rPr>
        <w:t xml:space="preserve"> </w:t>
      </w:r>
      <w:r w:rsidR="00AA1470">
        <w:rPr>
          <w:rFonts w:ascii="Times New Roman" w:hAnsi="Times New Roman" w:cs="Times New Roman"/>
          <w:sz w:val="28"/>
          <w:szCs w:val="28"/>
        </w:rPr>
        <w:t xml:space="preserve">6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E46431">
        <w:rPr>
          <w:rFonts w:ascii="Times New Roman" w:hAnsi="Times New Roman" w:cs="Times New Roman"/>
          <w:sz w:val="28"/>
          <w:szCs w:val="28"/>
        </w:rPr>
        <w:t>;</w:t>
      </w:r>
    </w:p>
    <w:p w14:paraId="7285F889" w14:textId="77777777" w:rsidR="00536B60" w:rsidRDefault="00CE285B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6B60">
        <w:rPr>
          <w:rFonts w:ascii="Times New Roman" w:hAnsi="Times New Roman" w:cs="Times New Roman"/>
          <w:sz w:val="28"/>
          <w:szCs w:val="28"/>
        </w:rPr>
        <w:t>) </w:t>
      </w:r>
      <w:r w:rsidR="001A4EAD">
        <w:rPr>
          <w:rFonts w:ascii="Times New Roman" w:hAnsi="Times New Roman" w:cs="Times New Roman"/>
          <w:sz w:val="28"/>
          <w:szCs w:val="28"/>
        </w:rPr>
        <w:t>описание</w:t>
      </w:r>
      <w:r w:rsidR="00536B60">
        <w:rPr>
          <w:rFonts w:ascii="Times New Roman" w:hAnsi="Times New Roman" w:cs="Times New Roman"/>
          <w:sz w:val="28"/>
          <w:szCs w:val="28"/>
        </w:rPr>
        <w:t xml:space="preserve"> документа в электронном виде</w:t>
      </w:r>
      <w:r w:rsidR="00DC41D1">
        <w:rPr>
          <w:rFonts w:ascii="Times New Roman" w:hAnsi="Times New Roman" w:cs="Times New Roman"/>
          <w:sz w:val="28"/>
          <w:szCs w:val="28"/>
        </w:rPr>
        <w:t xml:space="preserve">, </w:t>
      </w:r>
      <w:r w:rsidR="0039242B">
        <w:rPr>
          <w:rFonts w:ascii="Times New Roman" w:hAnsi="Times New Roman" w:cs="Times New Roman"/>
          <w:sz w:val="28"/>
          <w:szCs w:val="28"/>
        </w:rPr>
        <w:t>содержащ</w:t>
      </w:r>
      <w:r w:rsidR="001A4EAD">
        <w:rPr>
          <w:rFonts w:ascii="Times New Roman" w:hAnsi="Times New Roman" w:cs="Times New Roman"/>
          <w:sz w:val="28"/>
          <w:szCs w:val="28"/>
        </w:rPr>
        <w:t>ее</w:t>
      </w:r>
      <w:r w:rsidR="00990991">
        <w:rPr>
          <w:rFonts w:ascii="Times New Roman" w:hAnsi="Times New Roman" w:cs="Times New Roman"/>
          <w:sz w:val="28"/>
          <w:szCs w:val="28"/>
        </w:rPr>
        <w:t xml:space="preserve"> </w:t>
      </w:r>
      <w:r w:rsidR="00097468">
        <w:rPr>
          <w:rFonts w:ascii="Times New Roman" w:hAnsi="Times New Roman" w:cs="Times New Roman"/>
          <w:sz w:val="28"/>
          <w:szCs w:val="28"/>
        </w:rPr>
        <w:t>реквизиты</w:t>
      </w:r>
      <w:r w:rsidR="00990991">
        <w:rPr>
          <w:rFonts w:ascii="Times New Roman" w:hAnsi="Times New Roman" w:cs="Times New Roman"/>
          <w:sz w:val="28"/>
          <w:szCs w:val="28"/>
        </w:rPr>
        <w:t xml:space="preserve"> документа в электронном виде</w:t>
      </w:r>
      <w:r w:rsidR="0039242B">
        <w:rPr>
          <w:rFonts w:ascii="Times New Roman" w:hAnsi="Times New Roman" w:cs="Times New Roman"/>
          <w:sz w:val="28"/>
          <w:szCs w:val="28"/>
        </w:rPr>
        <w:t xml:space="preserve">, </w:t>
      </w:r>
      <w:r w:rsidR="000974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9242B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1A4EAD">
        <w:rPr>
          <w:rFonts w:ascii="Times New Roman" w:hAnsi="Times New Roman" w:cs="Times New Roman"/>
          <w:sz w:val="28"/>
          <w:szCs w:val="28"/>
        </w:rPr>
        <w:t>место</w:t>
      </w:r>
      <w:r w:rsidR="0039242B">
        <w:rPr>
          <w:rFonts w:ascii="Times New Roman" w:hAnsi="Times New Roman" w:cs="Times New Roman"/>
          <w:sz w:val="28"/>
          <w:szCs w:val="28"/>
        </w:rPr>
        <w:t>положении элементов визуализации</w:t>
      </w:r>
      <w:r w:rsidR="00684E3C">
        <w:rPr>
          <w:rFonts w:ascii="Times New Roman" w:hAnsi="Times New Roman" w:cs="Times New Roman"/>
          <w:sz w:val="28"/>
          <w:szCs w:val="28"/>
        </w:rPr>
        <w:t xml:space="preserve"> на визуальном отображении документа в электронном виде</w:t>
      </w:r>
      <w:r w:rsidR="00D272DE">
        <w:rPr>
          <w:rFonts w:ascii="Times New Roman" w:hAnsi="Times New Roman" w:cs="Times New Roman"/>
          <w:sz w:val="28"/>
          <w:szCs w:val="28"/>
        </w:rPr>
        <w:t xml:space="preserve">, </w:t>
      </w:r>
      <w:r w:rsidR="00503CCD">
        <w:rPr>
          <w:rFonts w:ascii="Times New Roman" w:hAnsi="Times New Roman" w:cs="Times New Roman"/>
          <w:sz w:val="28"/>
          <w:szCs w:val="28"/>
        </w:rPr>
        <w:t>представленн</w:t>
      </w:r>
      <w:r w:rsidR="00150723">
        <w:rPr>
          <w:rFonts w:ascii="Times New Roman" w:hAnsi="Times New Roman" w:cs="Times New Roman"/>
          <w:sz w:val="28"/>
          <w:szCs w:val="28"/>
        </w:rPr>
        <w:t>ое</w:t>
      </w:r>
      <w:r w:rsidR="00503CCD">
        <w:rPr>
          <w:rFonts w:ascii="Times New Roman" w:hAnsi="Times New Roman" w:cs="Times New Roman"/>
          <w:sz w:val="28"/>
          <w:szCs w:val="28"/>
        </w:rPr>
        <w:t xml:space="preserve"> в виде, </w:t>
      </w:r>
      <w:r w:rsidR="000B557B">
        <w:rPr>
          <w:rFonts w:ascii="Times New Roman" w:hAnsi="Times New Roman" w:cs="Times New Roman"/>
          <w:sz w:val="28"/>
          <w:szCs w:val="28"/>
        </w:rPr>
        <w:t>установленно</w:t>
      </w:r>
      <w:r w:rsidR="00A932E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формат</w:t>
      </w:r>
      <w:r w:rsidR="004C4A2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контейнера</w:t>
      </w:r>
      <w:r w:rsidR="00D272DE">
        <w:rPr>
          <w:rFonts w:ascii="Times New Roman" w:hAnsi="Times New Roman" w:cs="Times New Roman"/>
          <w:sz w:val="28"/>
          <w:szCs w:val="28"/>
        </w:rPr>
        <w:t>.</w:t>
      </w:r>
    </w:p>
    <w:p w14:paraId="189C88D2" w14:textId="45A3F0BD" w:rsidR="002C1B9B" w:rsidRPr="00583F9B" w:rsidRDefault="00AA1470" w:rsidP="004555D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4A27">
        <w:rPr>
          <w:rFonts w:ascii="Times New Roman" w:hAnsi="Times New Roman" w:cs="Times New Roman"/>
          <w:sz w:val="28"/>
          <w:szCs w:val="28"/>
        </w:rPr>
        <w:t>. </w:t>
      </w:r>
      <w:r w:rsidR="002C1B9B" w:rsidRPr="00244CE9">
        <w:rPr>
          <w:rFonts w:ascii="Times New Roman" w:hAnsi="Times New Roman" w:cs="Times New Roman"/>
          <w:sz w:val="28"/>
          <w:szCs w:val="28"/>
        </w:rPr>
        <w:t xml:space="preserve">Файл </w:t>
      </w:r>
      <w:r w:rsidR="004555D8">
        <w:rPr>
          <w:rFonts w:ascii="Times New Roman" w:hAnsi="Times New Roman" w:cs="Times New Roman"/>
          <w:sz w:val="28"/>
          <w:szCs w:val="28"/>
        </w:rPr>
        <w:t xml:space="preserve">текста основной части </w:t>
      </w:r>
      <w:r w:rsidR="002C1B9B" w:rsidRPr="00244CE9">
        <w:rPr>
          <w:rFonts w:ascii="Times New Roman" w:hAnsi="Times New Roman" w:cs="Times New Roman"/>
          <w:sz w:val="28"/>
          <w:szCs w:val="28"/>
        </w:rPr>
        <w:t>документа в электронном виде</w:t>
      </w:r>
      <w:r w:rsidR="004555D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C1B9B" w:rsidRPr="00244CE9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4C4A27">
        <w:rPr>
          <w:rFonts w:ascii="Times New Roman" w:hAnsi="Times New Roman" w:cs="Times New Roman"/>
          <w:sz w:val="28"/>
          <w:szCs w:val="28"/>
        </w:rPr>
        <w:t>быть представлен в формате</w:t>
      </w:r>
      <w:r w:rsidR="007764C0" w:rsidRPr="007764C0">
        <w:rPr>
          <w:rFonts w:ascii="Times New Roman" w:hAnsi="Times New Roman" w:cs="Times New Roman"/>
          <w:sz w:val="28"/>
          <w:szCs w:val="28"/>
        </w:rPr>
        <w:t xml:space="preserve"> </w:t>
      </w:r>
      <w:r w:rsidR="007764C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764C0" w:rsidRPr="007764C0">
        <w:rPr>
          <w:rFonts w:ascii="Times New Roman" w:hAnsi="Times New Roman" w:cs="Times New Roman"/>
          <w:sz w:val="28"/>
          <w:szCs w:val="28"/>
        </w:rPr>
        <w:t>/</w:t>
      </w:r>
      <w:r w:rsidR="007764C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764C0" w:rsidRPr="007764C0">
        <w:rPr>
          <w:rFonts w:ascii="Times New Roman" w:hAnsi="Times New Roman" w:cs="Times New Roman"/>
          <w:sz w:val="28"/>
          <w:szCs w:val="28"/>
        </w:rPr>
        <w:t>-1</w:t>
      </w:r>
      <w:r w:rsidR="00B01E8D">
        <w:rPr>
          <w:rFonts w:ascii="Times New Roman" w:hAnsi="Times New Roman" w:cs="Times New Roman"/>
          <w:sz w:val="28"/>
          <w:szCs w:val="28"/>
        </w:rPr>
        <w:t xml:space="preserve"> версии 1.4</w:t>
      </w:r>
      <w:r w:rsidR="00583F9B">
        <w:rPr>
          <w:rFonts w:ascii="Times New Roman" w:hAnsi="Times New Roman" w:cs="Times New Roman"/>
          <w:sz w:val="28"/>
          <w:szCs w:val="28"/>
        </w:rPr>
        <w:t>.</w:t>
      </w:r>
      <w:r w:rsidR="00583F9B" w:rsidRPr="00583F9B">
        <w:rPr>
          <w:rFonts w:ascii="Times New Roman" w:hAnsi="Times New Roman" w:cs="Times New Roman"/>
          <w:sz w:val="28"/>
          <w:szCs w:val="28"/>
        </w:rPr>
        <w:t xml:space="preserve"> </w:t>
      </w:r>
      <w:r w:rsidR="00583F9B">
        <w:rPr>
          <w:rFonts w:ascii="Times New Roman" w:hAnsi="Times New Roman" w:cs="Times New Roman"/>
          <w:sz w:val="28"/>
          <w:szCs w:val="28"/>
        </w:rPr>
        <w:t>Файл структурированных данных основной части документа в электронном виде (при наличии) должен быть представлен в формате</w:t>
      </w:r>
      <w:r w:rsidR="00811F35">
        <w:rPr>
          <w:rFonts w:ascii="Times New Roman" w:hAnsi="Times New Roman" w:cs="Times New Roman"/>
          <w:sz w:val="28"/>
          <w:szCs w:val="28"/>
        </w:rPr>
        <w:t>,</w:t>
      </w:r>
      <w:r w:rsidR="00583F9B">
        <w:rPr>
          <w:rFonts w:ascii="Times New Roman" w:hAnsi="Times New Roman" w:cs="Times New Roman"/>
          <w:sz w:val="28"/>
          <w:szCs w:val="28"/>
        </w:rPr>
        <w:t xml:space="preserve"> разработанном и утвержденном </w:t>
      </w:r>
      <w:r w:rsidR="00583F9B" w:rsidRPr="004555D8">
        <w:rPr>
          <w:rFonts w:ascii="Times New Roman" w:hAnsi="Times New Roman" w:cs="Times New Roman"/>
          <w:sz w:val="28"/>
          <w:szCs w:val="28"/>
        </w:rPr>
        <w:t>Министерство</w:t>
      </w:r>
      <w:r w:rsidR="00583F9B">
        <w:rPr>
          <w:rFonts w:ascii="Times New Roman" w:hAnsi="Times New Roman" w:cs="Times New Roman"/>
          <w:sz w:val="28"/>
          <w:szCs w:val="28"/>
        </w:rPr>
        <w:t>м</w:t>
      </w:r>
      <w:r w:rsidR="00583F9B" w:rsidRPr="004555D8">
        <w:rPr>
          <w:rFonts w:ascii="Times New Roman" w:hAnsi="Times New Roman" w:cs="Times New Roman"/>
          <w:sz w:val="28"/>
          <w:szCs w:val="28"/>
        </w:rPr>
        <w:t xml:space="preserve"> цифрового развития, связи и массовых коммуникаций Российской Федерации</w:t>
      </w:r>
      <w:r w:rsidR="007745B7">
        <w:rPr>
          <w:rFonts w:ascii="Times New Roman" w:hAnsi="Times New Roman" w:cs="Times New Roman"/>
          <w:sz w:val="28"/>
          <w:szCs w:val="28"/>
        </w:rPr>
        <w:t xml:space="preserve"> </w:t>
      </w:r>
      <w:r w:rsidR="00583F9B">
        <w:rPr>
          <w:rFonts w:ascii="Times New Roman" w:hAnsi="Times New Roman" w:cs="Times New Roman"/>
          <w:sz w:val="28"/>
          <w:szCs w:val="28"/>
        </w:rPr>
        <w:t>(далее – цифровой формат)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="002C1B9B" w:rsidRPr="00244CE9">
        <w:rPr>
          <w:rFonts w:ascii="Times New Roman" w:hAnsi="Times New Roman" w:cs="Times New Roman"/>
          <w:sz w:val="28"/>
          <w:szCs w:val="28"/>
        </w:rPr>
        <w:t>.</w:t>
      </w:r>
      <w:r w:rsidR="004C4A27" w:rsidRPr="004C4A27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1016"/>
      <w:bookmarkEnd w:id="5"/>
    </w:p>
    <w:p w14:paraId="4839AD17" w14:textId="675BCCB3" w:rsidR="00DA4DA2" w:rsidRPr="00BB02AB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4DA2">
        <w:rPr>
          <w:rFonts w:ascii="Times New Roman" w:hAnsi="Times New Roman" w:cs="Times New Roman"/>
          <w:sz w:val="28"/>
          <w:szCs w:val="28"/>
        </w:rPr>
        <w:t xml:space="preserve">. Файлы приложений к документу в электронном виде (при наличии) должны быть представлены в </w:t>
      </w:r>
      <w:r w:rsidR="002045B7">
        <w:rPr>
          <w:rFonts w:ascii="Times New Roman" w:hAnsi="Times New Roman" w:cs="Times New Roman"/>
          <w:sz w:val="28"/>
          <w:szCs w:val="28"/>
        </w:rPr>
        <w:t>форматах, предназначенных для текстовых, табличных, графических</w:t>
      </w:r>
      <w:r w:rsidR="00127167">
        <w:rPr>
          <w:rFonts w:ascii="Times New Roman" w:hAnsi="Times New Roman" w:cs="Times New Roman"/>
          <w:sz w:val="28"/>
          <w:szCs w:val="28"/>
        </w:rPr>
        <w:t>,</w:t>
      </w:r>
      <w:r w:rsidR="00C84BE9">
        <w:rPr>
          <w:rFonts w:ascii="Times New Roman" w:hAnsi="Times New Roman" w:cs="Times New Roman"/>
          <w:sz w:val="28"/>
          <w:szCs w:val="28"/>
        </w:rPr>
        <w:t xml:space="preserve"> </w:t>
      </w:r>
      <w:r w:rsidR="002045B7">
        <w:rPr>
          <w:rFonts w:ascii="Times New Roman" w:hAnsi="Times New Roman" w:cs="Times New Roman"/>
          <w:sz w:val="28"/>
          <w:szCs w:val="28"/>
        </w:rPr>
        <w:t xml:space="preserve">структурированных </w:t>
      </w:r>
      <w:r w:rsidR="00CF0C16">
        <w:rPr>
          <w:rFonts w:ascii="Times New Roman" w:hAnsi="Times New Roman" w:cs="Times New Roman"/>
          <w:sz w:val="28"/>
          <w:szCs w:val="28"/>
        </w:rPr>
        <w:t xml:space="preserve">и архивных </w:t>
      </w:r>
      <w:r w:rsidR="004007B8">
        <w:rPr>
          <w:rFonts w:ascii="Times New Roman" w:hAnsi="Times New Roman" w:cs="Times New Roman"/>
          <w:sz w:val="28"/>
          <w:szCs w:val="28"/>
        </w:rPr>
        <w:t>данных</w:t>
      </w:r>
      <w:r w:rsidR="00B2536C">
        <w:rPr>
          <w:rFonts w:ascii="Times New Roman" w:hAnsi="Times New Roman" w:cs="Times New Roman"/>
          <w:sz w:val="28"/>
          <w:szCs w:val="28"/>
        </w:rPr>
        <w:t>.</w:t>
      </w:r>
      <w:r w:rsidR="00BB02AB" w:rsidRPr="006074A6">
        <w:rPr>
          <w:rFonts w:ascii="Times New Roman" w:hAnsi="Times New Roman" w:cs="Times New Roman"/>
          <w:sz w:val="28"/>
          <w:szCs w:val="28"/>
        </w:rPr>
        <w:t xml:space="preserve"> </w:t>
      </w:r>
      <w:r w:rsidR="00BB02AB">
        <w:rPr>
          <w:rFonts w:ascii="Times New Roman" w:hAnsi="Times New Roman" w:cs="Times New Roman"/>
          <w:sz w:val="28"/>
          <w:szCs w:val="28"/>
        </w:rPr>
        <w:t>Вложенные документы в электронном виде должны быть представлены в формате транспортного контейнера</w:t>
      </w:r>
      <w:r w:rsidR="00BB02AB" w:rsidRPr="00A21165">
        <w:rPr>
          <w:rFonts w:ascii="Times New Roman" w:hAnsi="Times New Roman" w:cs="Times New Roman"/>
          <w:sz w:val="28"/>
          <w:szCs w:val="28"/>
        </w:rPr>
        <w:t>, определ</w:t>
      </w:r>
      <w:r w:rsidR="00F3680F">
        <w:rPr>
          <w:rFonts w:ascii="Times New Roman" w:hAnsi="Times New Roman" w:cs="Times New Roman"/>
          <w:sz w:val="28"/>
          <w:szCs w:val="28"/>
        </w:rPr>
        <w:t>е</w:t>
      </w:r>
      <w:r w:rsidR="00BB02AB" w:rsidRPr="00A21165">
        <w:rPr>
          <w:rFonts w:ascii="Times New Roman" w:hAnsi="Times New Roman" w:cs="Times New Roman"/>
          <w:sz w:val="28"/>
          <w:szCs w:val="28"/>
        </w:rPr>
        <w:t xml:space="preserve">нном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BB02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B22C29" w14:textId="47C8E1AB" w:rsidR="004C1DDF" w:rsidRPr="00A21165" w:rsidRDefault="00AA1470" w:rsidP="004B5BCA">
      <w:pPr>
        <w:ind w:firstLine="709"/>
        <w:rPr>
          <w:sz w:val="28"/>
          <w:szCs w:val="28"/>
        </w:rPr>
      </w:pPr>
      <w:bookmarkStart w:id="8" w:name="sub_1036"/>
      <w:r>
        <w:rPr>
          <w:sz w:val="28"/>
          <w:szCs w:val="28"/>
        </w:rPr>
        <w:t>5</w:t>
      </w:r>
      <w:r w:rsidR="004C1DDF">
        <w:rPr>
          <w:sz w:val="28"/>
          <w:szCs w:val="28"/>
        </w:rPr>
        <w:t>. </w:t>
      </w:r>
      <w:r w:rsidR="001B5FAF">
        <w:rPr>
          <w:sz w:val="28"/>
          <w:szCs w:val="28"/>
        </w:rPr>
        <w:t>Э</w:t>
      </w:r>
      <w:r w:rsidR="00D435C3">
        <w:rPr>
          <w:sz w:val="28"/>
          <w:szCs w:val="28"/>
        </w:rPr>
        <w:t>лементы визуализации электронных подписей основной части документа в</w:t>
      </w:r>
      <w:r w:rsidR="00A21165">
        <w:rPr>
          <w:sz w:val="28"/>
          <w:szCs w:val="28"/>
        </w:rPr>
        <w:t> </w:t>
      </w:r>
      <w:r w:rsidR="00D435C3">
        <w:rPr>
          <w:sz w:val="28"/>
          <w:szCs w:val="28"/>
        </w:rPr>
        <w:t xml:space="preserve">электронном виде, а также регистрационных данных документа в электронном виде </w:t>
      </w:r>
      <w:r w:rsidR="00BE21B5">
        <w:rPr>
          <w:sz w:val="28"/>
          <w:szCs w:val="28"/>
        </w:rPr>
        <w:t xml:space="preserve">(включающих дату документа и регистрационный номер, присвоенный организацией автора документа, а в случае совместного составления двумя и более организациями – регистрационные номера, присвоенные каждой из этих организаций) </w:t>
      </w:r>
      <w:r w:rsidR="00A932E5">
        <w:rPr>
          <w:sz w:val="28"/>
          <w:szCs w:val="28"/>
        </w:rPr>
        <w:t>формируются</w:t>
      </w:r>
      <w:r w:rsidR="00D435C3">
        <w:rPr>
          <w:sz w:val="28"/>
          <w:szCs w:val="28"/>
        </w:rPr>
        <w:t xml:space="preserve"> в виде изображений, предназначенных для наложения на изображение основной части документа в электронном виде</w:t>
      </w:r>
      <w:r w:rsidR="006C40D6">
        <w:rPr>
          <w:sz w:val="28"/>
          <w:szCs w:val="28"/>
        </w:rPr>
        <w:t xml:space="preserve"> </w:t>
      </w:r>
      <w:r w:rsidR="00BE21B5">
        <w:rPr>
          <w:sz w:val="28"/>
          <w:szCs w:val="28"/>
        </w:rPr>
        <w:t>в</w:t>
      </w:r>
      <w:r w:rsidR="006C40D6">
        <w:rPr>
          <w:sz w:val="28"/>
          <w:szCs w:val="28"/>
        </w:rPr>
        <w:t xml:space="preserve"> места</w:t>
      </w:r>
      <w:r w:rsidR="00BE21B5">
        <w:rPr>
          <w:sz w:val="28"/>
          <w:szCs w:val="28"/>
        </w:rPr>
        <w:t>х</w:t>
      </w:r>
      <w:r w:rsidR="006C40D6">
        <w:rPr>
          <w:sz w:val="28"/>
          <w:szCs w:val="28"/>
        </w:rPr>
        <w:t>, определ</w:t>
      </w:r>
      <w:r w:rsidR="00B5664D">
        <w:rPr>
          <w:sz w:val="28"/>
          <w:szCs w:val="28"/>
        </w:rPr>
        <w:t>е</w:t>
      </w:r>
      <w:r w:rsidR="006C40D6">
        <w:rPr>
          <w:sz w:val="28"/>
          <w:szCs w:val="28"/>
        </w:rPr>
        <w:t>нны</w:t>
      </w:r>
      <w:r w:rsidR="00BE21B5">
        <w:rPr>
          <w:sz w:val="28"/>
          <w:szCs w:val="28"/>
        </w:rPr>
        <w:t>х</w:t>
      </w:r>
      <w:r w:rsidR="006C40D6">
        <w:rPr>
          <w:sz w:val="28"/>
          <w:szCs w:val="28"/>
        </w:rPr>
        <w:t xml:space="preserve"> </w:t>
      </w:r>
      <w:r w:rsidR="00BE21B5">
        <w:rPr>
          <w:sz w:val="28"/>
          <w:szCs w:val="28"/>
        </w:rPr>
        <w:t>в описании документа в электронном виде (</w:t>
      </w:r>
      <w:r w:rsidR="006C40D6">
        <w:rPr>
          <w:sz w:val="28"/>
          <w:szCs w:val="28"/>
        </w:rPr>
        <w:t>данны</w:t>
      </w:r>
      <w:r w:rsidR="00750430">
        <w:rPr>
          <w:sz w:val="28"/>
          <w:szCs w:val="28"/>
        </w:rPr>
        <w:t>ми</w:t>
      </w:r>
      <w:r w:rsidR="006C40D6">
        <w:rPr>
          <w:sz w:val="28"/>
          <w:szCs w:val="28"/>
        </w:rPr>
        <w:t xml:space="preserve"> о местоположении элементов визуализации</w:t>
      </w:r>
      <w:r w:rsidR="00BE21B5">
        <w:rPr>
          <w:sz w:val="28"/>
          <w:szCs w:val="28"/>
        </w:rPr>
        <w:t>)</w:t>
      </w:r>
      <w:r w:rsidR="00D30365">
        <w:rPr>
          <w:sz w:val="28"/>
          <w:szCs w:val="28"/>
        </w:rPr>
        <w:t>.</w:t>
      </w:r>
      <w:r w:rsidR="00BE21B5">
        <w:rPr>
          <w:sz w:val="28"/>
          <w:szCs w:val="28"/>
        </w:rPr>
        <w:t xml:space="preserve"> </w:t>
      </w:r>
    </w:p>
    <w:p w14:paraId="395514CF" w14:textId="00863385" w:rsidR="008400C0" w:rsidRPr="00A21165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0C0" w:rsidRPr="00A21165">
        <w:rPr>
          <w:rFonts w:ascii="Times New Roman" w:hAnsi="Times New Roman" w:cs="Times New Roman"/>
          <w:sz w:val="28"/>
          <w:szCs w:val="28"/>
        </w:rPr>
        <w:t xml:space="preserve">. Файлы элементов визуализации </w:t>
      </w:r>
      <w:r w:rsidR="004555D8">
        <w:rPr>
          <w:rFonts w:ascii="Times New Roman" w:hAnsi="Times New Roman" w:cs="Times New Roman"/>
          <w:sz w:val="28"/>
          <w:szCs w:val="28"/>
        </w:rPr>
        <w:t xml:space="preserve">для </w:t>
      </w:r>
      <w:r w:rsidR="000C5880">
        <w:rPr>
          <w:rFonts w:ascii="Times New Roman" w:hAnsi="Times New Roman" w:cs="Times New Roman"/>
          <w:sz w:val="28"/>
          <w:szCs w:val="28"/>
        </w:rPr>
        <w:t xml:space="preserve">наложения на </w:t>
      </w:r>
      <w:r w:rsidR="001E7B2B">
        <w:rPr>
          <w:rFonts w:ascii="Times New Roman" w:hAnsi="Times New Roman" w:cs="Times New Roman"/>
          <w:sz w:val="28"/>
          <w:szCs w:val="28"/>
        </w:rPr>
        <w:t xml:space="preserve">файл </w:t>
      </w:r>
      <w:r w:rsidR="004555D8">
        <w:rPr>
          <w:rFonts w:ascii="Times New Roman" w:hAnsi="Times New Roman" w:cs="Times New Roman"/>
          <w:sz w:val="28"/>
          <w:szCs w:val="28"/>
        </w:rPr>
        <w:t>текст</w:t>
      </w:r>
      <w:r w:rsidR="001E7B2B">
        <w:rPr>
          <w:rFonts w:ascii="Times New Roman" w:hAnsi="Times New Roman" w:cs="Times New Roman"/>
          <w:sz w:val="28"/>
          <w:szCs w:val="28"/>
        </w:rPr>
        <w:t>а</w:t>
      </w:r>
      <w:r w:rsidR="004555D8">
        <w:rPr>
          <w:rFonts w:ascii="Times New Roman" w:hAnsi="Times New Roman" w:cs="Times New Roman"/>
          <w:sz w:val="28"/>
          <w:szCs w:val="28"/>
        </w:rPr>
        <w:t xml:space="preserve"> </w:t>
      </w:r>
      <w:r w:rsidR="008400C0" w:rsidRPr="00A21165">
        <w:rPr>
          <w:rFonts w:ascii="Times New Roman" w:hAnsi="Times New Roman" w:cs="Times New Roman"/>
          <w:sz w:val="28"/>
          <w:szCs w:val="28"/>
        </w:rPr>
        <w:t>должны быть представлены в формат</w:t>
      </w:r>
      <w:r w:rsidR="00032F40" w:rsidRPr="00A21165">
        <w:rPr>
          <w:rFonts w:ascii="Times New Roman" w:hAnsi="Times New Roman" w:cs="Times New Roman"/>
          <w:sz w:val="28"/>
          <w:szCs w:val="28"/>
        </w:rPr>
        <w:t>е</w:t>
      </w:r>
      <w:r w:rsidR="008400C0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8400C0" w:rsidRPr="00A21165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330752" w:rsidRPr="00A21165">
        <w:rPr>
          <w:rFonts w:ascii="Times New Roman" w:hAnsi="Times New Roman" w:cs="Times New Roman"/>
          <w:sz w:val="28"/>
          <w:szCs w:val="28"/>
        </w:rPr>
        <w:t>.</w:t>
      </w:r>
      <w:r w:rsidR="004555D8">
        <w:rPr>
          <w:rFonts w:ascii="Times New Roman" w:hAnsi="Times New Roman" w:cs="Times New Roman"/>
          <w:sz w:val="28"/>
          <w:szCs w:val="28"/>
        </w:rPr>
        <w:t xml:space="preserve"> </w:t>
      </w:r>
      <w:r w:rsidR="0031487C">
        <w:rPr>
          <w:rFonts w:ascii="Times New Roman" w:hAnsi="Times New Roman" w:cs="Times New Roman"/>
          <w:sz w:val="28"/>
          <w:szCs w:val="28"/>
        </w:rPr>
        <w:t>Информация для</w:t>
      </w:r>
      <w:r w:rsidR="00583F9B">
        <w:rPr>
          <w:rFonts w:ascii="Times New Roman" w:hAnsi="Times New Roman" w:cs="Times New Roman"/>
          <w:sz w:val="28"/>
          <w:szCs w:val="28"/>
        </w:rPr>
        <w:t xml:space="preserve"> визуализации структурированных данных</w:t>
      </w:r>
      <w:r w:rsidR="004555D8">
        <w:rPr>
          <w:rFonts w:ascii="Times New Roman" w:hAnsi="Times New Roman" w:cs="Times New Roman"/>
          <w:sz w:val="28"/>
          <w:szCs w:val="28"/>
        </w:rPr>
        <w:t xml:space="preserve"> </w:t>
      </w:r>
      <w:r w:rsidR="00583F9B">
        <w:rPr>
          <w:rFonts w:ascii="Times New Roman" w:hAnsi="Times New Roman" w:cs="Times New Roman"/>
          <w:sz w:val="28"/>
          <w:szCs w:val="28"/>
        </w:rPr>
        <w:t>должн</w:t>
      </w:r>
      <w:r w:rsidR="0031487C">
        <w:rPr>
          <w:rFonts w:ascii="Times New Roman" w:hAnsi="Times New Roman" w:cs="Times New Roman"/>
          <w:sz w:val="28"/>
          <w:szCs w:val="28"/>
        </w:rPr>
        <w:t>а</w:t>
      </w:r>
      <w:r w:rsidR="00583F9B">
        <w:rPr>
          <w:rFonts w:ascii="Times New Roman" w:hAnsi="Times New Roman" w:cs="Times New Roman"/>
          <w:sz w:val="28"/>
          <w:szCs w:val="28"/>
        </w:rPr>
        <w:t xml:space="preserve"> быть включен</w:t>
      </w:r>
      <w:r w:rsidR="0031487C">
        <w:rPr>
          <w:rFonts w:ascii="Times New Roman" w:hAnsi="Times New Roman" w:cs="Times New Roman"/>
          <w:sz w:val="28"/>
          <w:szCs w:val="28"/>
        </w:rPr>
        <w:t>а</w:t>
      </w:r>
      <w:r w:rsidR="004555D8">
        <w:rPr>
          <w:rFonts w:ascii="Times New Roman" w:hAnsi="Times New Roman" w:cs="Times New Roman"/>
          <w:sz w:val="28"/>
          <w:szCs w:val="28"/>
        </w:rPr>
        <w:t xml:space="preserve"> в файл структурированных данных.</w:t>
      </w:r>
      <w:r w:rsidR="00330752" w:rsidRPr="00A21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B6A97" w14:textId="489540C6" w:rsidR="004007B8" w:rsidRPr="00A21165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19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4007B8" w:rsidRPr="00A21165">
        <w:rPr>
          <w:rFonts w:ascii="Times New Roman" w:hAnsi="Times New Roman" w:cs="Times New Roman"/>
          <w:sz w:val="28"/>
          <w:szCs w:val="28"/>
        </w:rPr>
        <w:t>. </w:t>
      </w:r>
      <w:r w:rsidR="00AC189B">
        <w:rPr>
          <w:rFonts w:ascii="Times New Roman" w:hAnsi="Times New Roman" w:cs="Times New Roman"/>
          <w:sz w:val="28"/>
          <w:szCs w:val="28"/>
        </w:rPr>
        <w:t>Формат т</w:t>
      </w:r>
      <w:r w:rsidR="00AC189B" w:rsidRPr="00A21165">
        <w:rPr>
          <w:rFonts w:ascii="Times New Roman" w:hAnsi="Times New Roman" w:cs="Times New Roman"/>
          <w:sz w:val="28"/>
          <w:szCs w:val="28"/>
        </w:rPr>
        <w:t>ранспортн</w:t>
      </w:r>
      <w:r w:rsidR="00AC189B">
        <w:rPr>
          <w:rFonts w:ascii="Times New Roman" w:hAnsi="Times New Roman" w:cs="Times New Roman"/>
          <w:sz w:val="28"/>
          <w:szCs w:val="28"/>
        </w:rPr>
        <w:t>ого</w:t>
      </w:r>
      <w:r w:rsidR="00AC189B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4007B8" w:rsidRPr="00A21165">
        <w:rPr>
          <w:rFonts w:ascii="Times New Roman" w:hAnsi="Times New Roman" w:cs="Times New Roman"/>
          <w:sz w:val="28"/>
          <w:szCs w:val="28"/>
        </w:rPr>
        <w:t>контейнер</w:t>
      </w:r>
      <w:r w:rsidR="00AC189B">
        <w:rPr>
          <w:rFonts w:ascii="Times New Roman" w:hAnsi="Times New Roman" w:cs="Times New Roman"/>
          <w:sz w:val="28"/>
          <w:szCs w:val="28"/>
        </w:rPr>
        <w:t>а</w:t>
      </w:r>
      <w:r w:rsidR="004007B8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C75D59" w:rsidRPr="00A21165">
        <w:rPr>
          <w:rFonts w:ascii="Times New Roman" w:hAnsi="Times New Roman" w:cs="Times New Roman"/>
          <w:sz w:val="28"/>
          <w:szCs w:val="28"/>
        </w:rPr>
        <w:t>при размещении в н</w:t>
      </w:r>
      <w:r w:rsidR="00B5664D">
        <w:rPr>
          <w:rFonts w:ascii="Times New Roman" w:hAnsi="Times New Roman" w:cs="Times New Roman"/>
          <w:sz w:val="28"/>
          <w:szCs w:val="28"/>
        </w:rPr>
        <w:t>е</w:t>
      </w:r>
      <w:r w:rsidR="00C75D59" w:rsidRPr="00A21165">
        <w:rPr>
          <w:rFonts w:ascii="Times New Roman" w:hAnsi="Times New Roman" w:cs="Times New Roman"/>
          <w:sz w:val="28"/>
          <w:szCs w:val="28"/>
        </w:rPr>
        <w:t xml:space="preserve">м документа в электронном виде </w:t>
      </w:r>
      <w:r w:rsidR="00D30365">
        <w:rPr>
          <w:rFonts w:ascii="Times New Roman" w:hAnsi="Times New Roman" w:cs="Times New Roman"/>
          <w:sz w:val="28"/>
          <w:szCs w:val="28"/>
        </w:rPr>
        <w:t xml:space="preserve">определяет требования к </w:t>
      </w:r>
      <w:r w:rsidR="00D30365" w:rsidRPr="00A21165">
        <w:rPr>
          <w:rFonts w:ascii="Times New Roman" w:hAnsi="Times New Roman" w:cs="Times New Roman"/>
          <w:sz w:val="28"/>
          <w:szCs w:val="28"/>
        </w:rPr>
        <w:t>следующи</w:t>
      </w:r>
      <w:r w:rsidR="00D30365">
        <w:rPr>
          <w:rFonts w:ascii="Times New Roman" w:hAnsi="Times New Roman" w:cs="Times New Roman"/>
          <w:sz w:val="28"/>
          <w:szCs w:val="28"/>
        </w:rPr>
        <w:t>м</w:t>
      </w:r>
      <w:r w:rsidR="00D30365" w:rsidRPr="00A21165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D30365">
        <w:rPr>
          <w:rFonts w:ascii="Times New Roman" w:hAnsi="Times New Roman" w:cs="Times New Roman"/>
          <w:sz w:val="28"/>
          <w:szCs w:val="28"/>
        </w:rPr>
        <w:t>м</w:t>
      </w:r>
      <w:r w:rsidR="00D30365" w:rsidRPr="00A2116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D30365">
        <w:rPr>
          <w:rFonts w:ascii="Times New Roman" w:hAnsi="Times New Roman" w:cs="Times New Roman"/>
          <w:sz w:val="28"/>
          <w:szCs w:val="28"/>
        </w:rPr>
        <w:t>ам</w:t>
      </w:r>
      <w:r w:rsidR="004007B8" w:rsidRPr="00A21165">
        <w:rPr>
          <w:rFonts w:ascii="Times New Roman" w:hAnsi="Times New Roman" w:cs="Times New Roman"/>
          <w:sz w:val="28"/>
          <w:szCs w:val="28"/>
        </w:rPr>
        <w:t>:</w:t>
      </w:r>
    </w:p>
    <w:p w14:paraId="6BF5187E" w14:textId="20E2C279" w:rsidR="004007B8" w:rsidRPr="00A21165" w:rsidRDefault="004007B8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165">
        <w:rPr>
          <w:rFonts w:ascii="Times New Roman" w:hAnsi="Times New Roman" w:cs="Times New Roman"/>
          <w:sz w:val="28"/>
          <w:szCs w:val="28"/>
        </w:rPr>
        <w:t>а) </w:t>
      </w:r>
      <w:r w:rsidR="00C75D59" w:rsidRPr="00A21165">
        <w:rPr>
          <w:rFonts w:ascii="Times New Roman" w:hAnsi="Times New Roman" w:cs="Times New Roman"/>
          <w:sz w:val="28"/>
          <w:szCs w:val="28"/>
        </w:rPr>
        <w:t>элементы документа в электронном виде</w:t>
      </w:r>
      <w:r w:rsidR="00D30365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C75D59" w:rsidRPr="00A21165">
        <w:rPr>
          <w:rFonts w:ascii="Times New Roman" w:hAnsi="Times New Roman" w:cs="Times New Roman"/>
          <w:sz w:val="28"/>
          <w:szCs w:val="28"/>
        </w:rPr>
        <w:t xml:space="preserve">, представленные в </w:t>
      </w:r>
      <w:r w:rsidR="00D515D9" w:rsidRPr="00A21165">
        <w:rPr>
          <w:rFonts w:ascii="Times New Roman" w:hAnsi="Times New Roman" w:cs="Times New Roman"/>
          <w:sz w:val="28"/>
          <w:szCs w:val="28"/>
        </w:rPr>
        <w:t xml:space="preserve">виде </w:t>
      </w:r>
      <w:r w:rsidR="00B2536C" w:rsidRPr="00A2116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D515D9" w:rsidRPr="00A21165">
        <w:rPr>
          <w:rFonts w:ascii="Times New Roman" w:hAnsi="Times New Roman" w:cs="Times New Roman"/>
          <w:sz w:val="28"/>
          <w:szCs w:val="28"/>
        </w:rPr>
        <w:t>файлов</w:t>
      </w:r>
      <w:r w:rsidR="0033724B" w:rsidRPr="00A21165">
        <w:rPr>
          <w:rFonts w:ascii="Times New Roman" w:hAnsi="Times New Roman" w:cs="Times New Roman"/>
          <w:sz w:val="28"/>
          <w:szCs w:val="28"/>
        </w:rPr>
        <w:t xml:space="preserve"> элементов документа в электронном виде</w:t>
      </w:r>
      <w:r w:rsidR="00D515D9" w:rsidRPr="00A21165">
        <w:rPr>
          <w:rFonts w:ascii="Times New Roman" w:hAnsi="Times New Roman" w:cs="Times New Roman"/>
          <w:sz w:val="28"/>
          <w:szCs w:val="28"/>
        </w:rPr>
        <w:t xml:space="preserve">, в </w:t>
      </w:r>
      <w:r w:rsidR="00C75D59" w:rsidRPr="00A21165">
        <w:rPr>
          <w:rFonts w:ascii="Times New Roman" w:hAnsi="Times New Roman" w:cs="Times New Roman"/>
          <w:sz w:val="28"/>
          <w:szCs w:val="28"/>
        </w:rPr>
        <w:t>соответствии с подпункт</w:t>
      </w:r>
      <w:r w:rsidR="00B2536C" w:rsidRPr="00A21165">
        <w:rPr>
          <w:rFonts w:ascii="Times New Roman" w:hAnsi="Times New Roman" w:cs="Times New Roman"/>
          <w:sz w:val="28"/>
          <w:szCs w:val="28"/>
        </w:rPr>
        <w:t>ами</w:t>
      </w:r>
      <w:r w:rsidR="00C75D59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C503F7" w:rsidRPr="00A21165">
        <w:rPr>
          <w:rFonts w:ascii="Times New Roman" w:hAnsi="Times New Roman" w:cs="Times New Roman"/>
          <w:sz w:val="28"/>
          <w:szCs w:val="28"/>
        </w:rPr>
        <w:t>«</w:t>
      </w:r>
      <w:r w:rsidR="00C75D59" w:rsidRPr="00A21165">
        <w:rPr>
          <w:rFonts w:ascii="Times New Roman" w:hAnsi="Times New Roman" w:cs="Times New Roman"/>
          <w:sz w:val="28"/>
          <w:szCs w:val="28"/>
        </w:rPr>
        <w:t>а</w:t>
      </w:r>
      <w:r w:rsidR="00B73379" w:rsidRPr="00A21165">
        <w:rPr>
          <w:rFonts w:ascii="Times New Roman" w:hAnsi="Times New Roman" w:cs="Times New Roman"/>
          <w:sz w:val="28"/>
          <w:szCs w:val="28"/>
        </w:rPr>
        <w:t>»</w:t>
      </w:r>
      <w:r w:rsidR="00702202">
        <w:rPr>
          <w:rFonts w:ascii="Times New Roman" w:hAnsi="Times New Roman" w:cs="Times New Roman"/>
          <w:sz w:val="28"/>
          <w:szCs w:val="28"/>
        </w:rPr>
        <w:t xml:space="preserve"> </w:t>
      </w:r>
      <w:r w:rsidR="00B5664D">
        <w:rPr>
          <w:rFonts w:ascii="Times New Roman" w:hAnsi="Times New Roman" w:cs="Times New Roman"/>
          <w:sz w:val="28"/>
          <w:szCs w:val="28"/>
        </w:rPr>
        <w:t>–</w:t>
      </w:r>
      <w:r w:rsidR="00702202">
        <w:rPr>
          <w:rFonts w:ascii="Times New Roman" w:hAnsi="Times New Roman" w:cs="Times New Roman"/>
          <w:sz w:val="28"/>
          <w:szCs w:val="28"/>
        </w:rPr>
        <w:t xml:space="preserve"> </w:t>
      </w:r>
      <w:r w:rsidR="00B73379" w:rsidRPr="00A21165">
        <w:rPr>
          <w:rFonts w:ascii="Times New Roman" w:hAnsi="Times New Roman" w:cs="Times New Roman"/>
          <w:sz w:val="28"/>
          <w:szCs w:val="28"/>
        </w:rPr>
        <w:t>«</w:t>
      </w:r>
      <w:r w:rsidR="00C75D59" w:rsidRPr="00A21165">
        <w:rPr>
          <w:rFonts w:ascii="Times New Roman" w:hAnsi="Times New Roman" w:cs="Times New Roman"/>
          <w:sz w:val="28"/>
          <w:szCs w:val="28"/>
        </w:rPr>
        <w:t>г</w:t>
      </w:r>
      <w:r w:rsidR="00C503F7" w:rsidRPr="00A21165">
        <w:rPr>
          <w:rFonts w:ascii="Times New Roman" w:hAnsi="Times New Roman" w:cs="Times New Roman"/>
          <w:sz w:val="28"/>
          <w:szCs w:val="28"/>
        </w:rPr>
        <w:t>»</w:t>
      </w:r>
      <w:r w:rsidR="00C75D59" w:rsidRPr="00A2116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A1470">
        <w:rPr>
          <w:rFonts w:ascii="Times New Roman" w:hAnsi="Times New Roman" w:cs="Times New Roman"/>
          <w:sz w:val="28"/>
          <w:szCs w:val="28"/>
        </w:rPr>
        <w:t>2</w:t>
      </w:r>
      <w:r w:rsidR="00AA1470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B5664D">
        <w:rPr>
          <w:rFonts w:ascii="Times New Roman" w:hAnsi="Times New Roman" w:cs="Times New Roman"/>
          <w:sz w:val="28"/>
          <w:szCs w:val="28"/>
        </w:rPr>
        <w:t>Технических</w:t>
      </w:r>
      <w:r w:rsidR="00C75D59" w:rsidRPr="00A21165">
        <w:rPr>
          <w:rFonts w:ascii="Times New Roman" w:hAnsi="Times New Roman" w:cs="Times New Roman"/>
          <w:sz w:val="28"/>
          <w:szCs w:val="28"/>
        </w:rPr>
        <w:t xml:space="preserve"> требований;</w:t>
      </w:r>
    </w:p>
    <w:p w14:paraId="34B97A5B" w14:textId="364B6DEE" w:rsidR="0072148B" w:rsidRDefault="0072148B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165">
        <w:rPr>
          <w:rFonts w:ascii="Times New Roman" w:hAnsi="Times New Roman" w:cs="Times New Roman"/>
          <w:sz w:val="28"/>
          <w:szCs w:val="28"/>
        </w:rPr>
        <w:t>б) описание транспортного контейнера</w:t>
      </w:r>
      <w:r w:rsidR="00D30365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Pr="00A21165">
        <w:rPr>
          <w:rFonts w:ascii="Times New Roman" w:hAnsi="Times New Roman" w:cs="Times New Roman"/>
          <w:sz w:val="28"/>
          <w:szCs w:val="28"/>
        </w:rPr>
        <w:t xml:space="preserve">, содержащее </w:t>
      </w:r>
      <w:r w:rsidR="00B2536C" w:rsidRPr="00A21165">
        <w:rPr>
          <w:rFonts w:ascii="Times New Roman" w:hAnsi="Times New Roman" w:cs="Times New Roman"/>
          <w:sz w:val="28"/>
          <w:szCs w:val="28"/>
        </w:rPr>
        <w:t>список</w:t>
      </w:r>
      <w:r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636708" w:rsidRPr="00A21165">
        <w:rPr>
          <w:rFonts w:ascii="Times New Roman" w:hAnsi="Times New Roman" w:cs="Times New Roman"/>
          <w:sz w:val="28"/>
          <w:szCs w:val="28"/>
        </w:rPr>
        <w:t xml:space="preserve">файлов </w:t>
      </w:r>
      <w:r w:rsidRPr="00A21165">
        <w:rPr>
          <w:rFonts w:ascii="Times New Roman" w:hAnsi="Times New Roman" w:cs="Times New Roman"/>
          <w:sz w:val="28"/>
          <w:szCs w:val="28"/>
        </w:rPr>
        <w:t>элементов документа в электронном виде, а также описани</w:t>
      </w:r>
      <w:r w:rsidR="007F6291" w:rsidRPr="00A21165">
        <w:rPr>
          <w:rFonts w:ascii="Times New Roman" w:hAnsi="Times New Roman" w:cs="Times New Roman"/>
          <w:sz w:val="28"/>
          <w:szCs w:val="28"/>
        </w:rPr>
        <w:t>е</w:t>
      </w:r>
      <w:r w:rsidRPr="00A21165">
        <w:rPr>
          <w:rFonts w:ascii="Times New Roman" w:hAnsi="Times New Roman" w:cs="Times New Roman"/>
          <w:sz w:val="28"/>
          <w:szCs w:val="28"/>
        </w:rPr>
        <w:t xml:space="preserve"> документа в электронном виде,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 w:rsidRPr="00A21165">
        <w:rPr>
          <w:rFonts w:ascii="Times New Roman" w:hAnsi="Times New Roman" w:cs="Times New Roman"/>
          <w:sz w:val="28"/>
          <w:szCs w:val="28"/>
        </w:rPr>
        <w:t xml:space="preserve">соответствии с подпунктом </w:t>
      </w:r>
      <w:r w:rsidR="009D2DA7" w:rsidRPr="00A21165">
        <w:rPr>
          <w:rFonts w:ascii="Times New Roman" w:hAnsi="Times New Roman" w:cs="Times New Roman"/>
          <w:sz w:val="28"/>
          <w:szCs w:val="28"/>
        </w:rPr>
        <w:t>«</w:t>
      </w:r>
      <w:r w:rsidRPr="00A21165">
        <w:rPr>
          <w:rFonts w:ascii="Times New Roman" w:hAnsi="Times New Roman" w:cs="Times New Roman"/>
          <w:sz w:val="28"/>
          <w:szCs w:val="28"/>
        </w:rPr>
        <w:t>д</w:t>
      </w:r>
      <w:r w:rsidR="009D2DA7" w:rsidRPr="00A21165">
        <w:rPr>
          <w:rFonts w:ascii="Times New Roman" w:hAnsi="Times New Roman" w:cs="Times New Roman"/>
          <w:sz w:val="28"/>
          <w:szCs w:val="28"/>
        </w:rPr>
        <w:t>»</w:t>
      </w:r>
      <w:r w:rsidRPr="00A2116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A1470">
        <w:rPr>
          <w:rFonts w:ascii="Times New Roman" w:hAnsi="Times New Roman" w:cs="Times New Roman"/>
          <w:sz w:val="28"/>
          <w:szCs w:val="28"/>
        </w:rPr>
        <w:t>2</w:t>
      </w:r>
      <w:r w:rsidR="00AA1470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>
        <w:rPr>
          <w:rFonts w:ascii="Times New Roman" w:hAnsi="Times New Roman" w:cs="Times New Roman"/>
          <w:sz w:val="28"/>
          <w:szCs w:val="28"/>
        </w:rPr>
        <w:t>, представленное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виде файла описания транспортного контейнера </w:t>
      </w:r>
      <w:r w:rsidR="00C25885">
        <w:rPr>
          <w:rFonts w:ascii="Times New Roman" w:hAnsi="Times New Roman" w:cs="Times New Roman"/>
          <w:sz w:val="28"/>
          <w:szCs w:val="28"/>
        </w:rPr>
        <w:t>в формате</w:t>
      </w:r>
      <w:r w:rsidR="00E51346">
        <w:rPr>
          <w:rFonts w:ascii="Times New Roman" w:hAnsi="Times New Roman" w:cs="Times New Roman"/>
          <w:sz w:val="28"/>
          <w:szCs w:val="28"/>
        </w:rPr>
        <w:t xml:space="preserve"> «3.0», определ</w:t>
      </w:r>
      <w:r w:rsidR="00B5664D">
        <w:rPr>
          <w:rFonts w:ascii="Times New Roman" w:hAnsi="Times New Roman" w:cs="Times New Roman"/>
          <w:sz w:val="28"/>
          <w:szCs w:val="28"/>
        </w:rPr>
        <w:t>е</w:t>
      </w:r>
      <w:r w:rsidR="00E51346">
        <w:rPr>
          <w:rFonts w:ascii="Times New Roman" w:hAnsi="Times New Roman" w:cs="Times New Roman"/>
          <w:sz w:val="28"/>
          <w:szCs w:val="28"/>
        </w:rPr>
        <w:t xml:space="preserve">нном в приложении </w:t>
      </w:r>
      <w:r w:rsidR="00B5664D">
        <w:rPr>
          <w:rFonts w:ascii="Times New Roman" w:hAnsi="Times New Roman" w:cs="Times New Roman"/>
          <w:sz w:val="28"/>
          <w:szCs w:val="28"/>
        </w:rPr>
        <w:t xml:space="preserve">№ </w:t>
      </w:r>
      <w:r w:rsidR="00E51346" w:rsidRPr="00AC7282">
        <w:rPr>
          <w:rFonts w:ascii="Times New Roman" w:hAnsi="Times New Roman" w:cs="Times New Roman"/>
          <w:sz w:val="28"/>
          <w:szCs w:val="28"/>
        </w:rPr>
        <w:t>4</w:t>
      </w:r>
      <w:r w:rsidR="00E51346">
        <w:rPr>
          <w:rFonts w:ascii="Times New Roman" w:hAnsi="Times New Roman" w:cs="Times New Roman"/>
          <w:sz w:val="28"/>
          <w:szCs w:val="28"/>
        </w:rPr>
        <w:t xml:space="preserve"> к </w:t>
      </w:r>
      <w:r w:rsidR="00C8668B">
        <w:rPr>
          <w:rFonts w:ascii="Times New Roman" w:hAnsi="Times New Roman" w:cs="Times New Roman"/>
          <w:sz w:val="28"/>
          <w:szCs w:val="28"/>
        </w:rPr>
        <w:t>Техническим требованиям</w:t>
      </w:r>
      <w:r w:rsidR="00E51346">
        <w:rPr>
          <w:rFonts w:ascii="Times New Roman" w:hAnsi="Times New Roman" w:cs="Times New Roman"/>
          <w:sz w:val="28"/>
          <w:szCs w:val="28"/>
        </w:rPr>
        <w:t>. На время переходного периода допускается формирование файла описания транспортного контейнера в формате «2.7.1»</w:t>
      </w:r>
      <w:r w:rsidR="00C25885">
        <w:rPr>
          <w:rFonts w:ascii="Times New Roman" w:hAnsi="Times New Roman" w:cs="Times New Roman"/>
          <w:sz w:val="28"/>
          <w:szCs w:val="28"/>
        </w:rPr>
        <w:t>, определ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 w:rsidR="00C25885">
        <w:rPr>
          <w:rFonts w:ascii="Times New Roman" w:hAnsi="Times New Roman" w:cs="Times New Roman"/>
          <w:sz w:val="28"/>
          <w:szCs w:val="28"/>
        </w:rPr>
        <w:t>нном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C258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E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8668B">
        <w:rPr>
          <w:rFonts w:ascii="Times New Roman" w:hAnsi="Times New Roman" w:cs="Times New Roman"/>
          <w:sz w:val="28"/>
          <w:szCs w:val="28"/>
        </w:rPr>
        <w:t>к Техническим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97D424" w14:textId="515E3786" w:rsidR="0033724B" w:rsidRDefault="0072148B" w:rsidP="00DA09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3724B">
        <w:rPr>
          <w:rFonts w:ascii="Times New Roman" w:hAnsi="Times New Roman" w:cs="Times New Roman"/>
          <w:sz w:val="28"/>
          <w:szCs w:val="28"/>
        </w:rPr>
        <w:t xml:space="preserve">) электронная подпись совокупности элементов </w:t>
      </w:r>
      <w:r>
        <w:rPr>
          <w:rFonts w:ascii="Times New Roman" w:hAnsi="Times New Roman" w:cs="Times New Roman"/>
          <w:sz w:val="28"/>
          <w:szCs w:val="28"/>
        </w:rPr>
        <w:t>транспортного контейнера</w:t>
      </w:r>
      <w:r w:rsidR="00D30365">
        <w:rPr>
          <w:rStyle w:val="afa"/>
          <w:rFonts w:ascii="Times New Roman" w:hAnsi="Times New Roman" w:cs="Times New Roman"/>
          <w:sz w:val="28"/>
          <w:szCs w:val="28"/>
        </w:rPr>
        <w:footnoteReference w:id="4"/>
      </w:r>
      <w:r w:rsidR="00337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сформированн</w:t>
      </w:r>
      <w:r w:rsidR="00C25885">
        <w:rPr>
          <w:rFonts w:ascii="Times New Roman" w:hAnsi="Times New Roman" w:cs="Times New Roman"/>
          <w:sz w:val="28"/>
          <w:szCs w:val="28"/>
        </w:rPr>
        <w:t>ой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A932E5">
        <w:rPr>
          <w:rFonts w:ascii="Times New Roman" w:hAnsi="Times New Roman" w:cs="Times New Roman"/>
          <w:sz w:val="28"/>
          <w:szCs w:val="28"/>
        </w:rPr>
        <w:t>в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A932E5">
        <w:rPr>
          <w:rFonts w:ascii="Times New Roman" w:hAnsi="Times New Roman" w:cs="Times New Roman"/>
          <w:sz w:val="28"/>
          <w:szCs w:val="28"/>
        </w:rPr>
        <w:t>соответствии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A932E5">
        <w:rPr>
          <w:rFonts w:ascii="Times New Roman" w:hAnsi="Times New Roman" w:cs="Times New Roman"/>
          <w:sz w:val="28"/>
          <w:szCs w:val="28"/>
        </w:rPr>
        <w:t>с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932E5">
        <w:rPr>
          <w:rFonts w:ascii="Times New Roman" w:hAnsi="Times New Roman" w:cs="Times New Roman"/>
          <w:sz w:val="28"/>
          <w:szCs w:val="28"/>
        </w:rPr>
        <w:t>ом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AA1470">
        <w:rPr>
          <w:rFonts w:ascii="Times New Roman" w:hAnsi="Times New Roman" w:cs="Times New Roman"/>
          <w:sz w:val="28"/>
          <w:szCs w:val="28"/>
        </w:rPr>
        <w:t xml:space="preserve">8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C25885">
        <w:rPr>
          <w:rFonts w:ascii="Times New Roman" w:hAnsi="Times New Roman" w:cs="Times New Roman"/>
          <w:sz w:val="28"/>
          <w:szCs w:val="28"/>
        </w:rPr>
        <w:t>(при</w:t>
      </w:r>
      <w:r w:rsidR="00B508FE">
        <w:rPr>
          <w:rFonts w:ascii="Times New Roman" w:hAnsi="Times New Roman" w:cs="Times New Roman"/>
          <w:sz w:val="28"/>
          <w:szCs w:val="28"/>
        </w:rPr>
        <w:t> </w:t>
      </w:r>
      <w:r w:rsidR="00DA099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25885">
        <w:rPr>
          <w:rFonts w:ascii="Times New Roman" w:hAnsi="Times New Roman" w:cs="Times New Roman"/>
          <w:sz w:val="28"/>
          <w:szCs w:val="28"/>
        </w:rPr>
        <w:t>обеспечения целостности транспортного контейнера)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24B">
        <w:rPr>
          <w:rFonts w:ascii="Times New Roman" w:hAnsi="Times New Roman" w:cs="Times New Roman"/>
          <w:sz w:val="28"/>
          <w:szCs w:val="28"/>
        </w:rPr>
        <w:t xml:space="preserve"> представленная в виде файла </w:t>
      </w:r>
      <w:r w:rsidR="004B5BCA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33724B">
        <w:rPr>
          <w:rFonts w:ascii="Times New Roman" w:hAnsi="Times New Roman" w:cs="Times New Roman"/>
          <w:sz w:val="28"/>
          <w:szCs w:val="28"/>
        </w:rPr>
        <w:t>квалифицированной электронной подписи, сформированно</w:t>
      </w:r>
      <w:r w:rsidR="00C25885">
        <w:rPr>
          <w:rFonts w:ascii="Times New Roman" w:hAnsi="Times New Roman" w:cs="Times New Roman"/>
          <w:sz w:val="28"/>
          <w:szCs w:val="28"/>
        </w:rPr>
        <w:t>го</w:t>
      </w:r>
      <w:r w:rsidR="0033724B">
        <w:rPr>
          <w:rFonts w:ascii="Times New Roman" w:hAnsi="Times New Roman" w:cs="Times New Roman"/>
          <w:sz w:val="28"/>
          <w:szCs w:val="28"/>
        </w:rPr>
        <w:t xml:space="preserve"> </w:t>
      </w:r>
      <w:r w:rsidR="0033724B" w:rsidRPr="00DD23D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</w:t>
      </w:r>
      <w:r w:rsidR="00C25885">
        <w:rPr>
          <w:rFonts w:ascii="Times New Roman" w:hAnsi="Times New Roman" w:cs="Times New Roman"/>
          <w:sz w:val="28"/>
          <w:szCs w:val="28"/>
        </w:rPr>
        <w:t>Р</w:t>
      </w:r>
      <w:r w:rsidR="00DA09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25885">
        <w:rPr>
          <w:rFonts w:ascii="Times New Roman" w:hAnsi="Times New Roman" w:cs="Times New Roman"/>
          <w:sz w:val="28"/>
          <w:szCs w:val="28"/>
        </w:rPr>
        <w:t>Ф</w:t>
      </w:r>
      <w:r w:rsidR="00DA0999">
        <w:rPr>
          <w:rFonts w:ascii="Times New Roman" w:hAnsi="Times New Roman" w:cs="Times New Roman"/>
          <w:sz w:val="28"/>
          <w:szCs w:val="28"/>
        </w:rPr>
        <w:t>едерации</w:t>
      </w:r>
      <w:r w:rsidR="00DE7564">
        <w:rPr>
          <w:rFonts w:ascii="Times New Roman" w:hAnsi="Times New Roman" w:cs="Times New Roman"/>
          <w:sz w:val="28"/>
          <w:szCs w:val="28"/>
        </w:rPr>
        <w:t>.</w:t>
      </w:r>
    </w:p>
    <w:p w14:paraId="3DB2562D" w14:textId="2685034C" w:rsidR="00DE7564" w:rsidRPr="00244CE9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7564">
        <w:rPr>
          <w:rFonts w:ascii="Times New Roman" w:hAnsi="Times New Roman" w:cs="Times New Roman"/>
          <w:sz w:val="28"/>
          <w:szCs w:val="28"/>
        </w:rPr>
        <w:t>. С</w:t>
      </w:r>
      <w:r w:rsidR="00DE7564" w:rsidRPr="0033724B">
        <w:rPr>
          <w:rFonts w:ascii="Times New Roman" w:hAnsi="Times New Roman" w:cs="Times New Roman"/>
          <w:sz w:val="28"/>
          <w:szCs w:val="28"/>
        </w:rPr>
        <w:t xml:space="preserve">овокупность </w:t>
      </w:r>
      <w:r w:rsidR="00DE7564">
        <w:rPr>
          <w:rFonts w:ascii="Times New Roman" w:hAnsi="Times New Roman" w:cs="Times New Roman"/>
          <w:sz w:val="28"/>
          <w:szCs w:val="28"/>
        </w:rPr>
        <w:t>элементов</w:t>
      </w:r>
      <w:r w:rsidR="00DE7564" w:rsidRPr="0033724B">
        <w:rPr>
          <w:rFonts w:ascii="Times New Roman" w:hAnsi="Times New Roman" w:cs="Times New Roman"/>
          <w:sz w:val="28"/>
          <w:szCs w:val="28"/>
        </w:rPr>
        <w:t xml:space="preserve"> транспортного контейнера</w:t>
      </w:r>
      <w:r w:rsidR="00DE7564">
        <w:rPr>
          <w:rFonts w:ascii="Times New Roman" w:hAnsi="Times New Roman" w:cs="Times New Roman"/>
          <w:sz w:val="28"/>
          <w:szCs w:val="28"/>
        </w:rPr>
        <w:t xml:space="preserve"> </w:t>
      </w:r>
      <w:r w:rsidR="005E4601">
        <w:rPr>
          <w:rFonts w:ascii="Times New Roman" w:hAnsi="Times New Roman" w:cs="Times New Roman"/>
          <w:sz w:val="28"/>
          <w:szCs w:val="28"/>
        </w:rPr>
        <w:t>формируется</w:t>
      </w:r>
      <w:r w:rsidR="003B6DC5">
        <w:rPr>
          <w:rFonts w:ascii="Times New Roman" w:hAnsi="Times New Roman" w:cs="Times New Roman"/>
          <w:sz w:val="28"/>
          <w:szCs w:val="28"/>
        </w:rPr>
        <w:t xml:space="preserve"> </w:t>
      </w:r>
      <w:r w:rsidR="00C25885">
        <w:rPr>
          <w:rFonts w:ascii="Times New Roman" w:hAnsi="Times New Roman" w:cs="Times New Roman"/>
          <w:sz w:val="28"/>
          <w:szCs w:val="28"/>
        </w:rPr>
        <w:t xml:space="preserve">последовательным </w:t>
      </w:r>
      <w:r w:rsidR="003B6DC5">
        <w:rPr>
          <w:rFonts w:ascii="Times New Roman" w:hAnsi="Times New Roman" w:cs="Times New Roman"/>
          <w:sz w:val="28"/>
          <w:szCs w:val="28"/>
        </w:rPr>
        <w:t>соединение</w:t>
      </w:r>
      <w:r w:rsidR="009919CE">
        <w:rPr>
          <w:rFonts w:ascii="Times New Roman" w:hAnsi="Times New Roman" w:cs="Times New Roman"/>
          <w:sz w:val="28"/>
          <w:szCs w:val="28"/>
        </w:rPr>
        <w:t>м</w:t>
      </w:r>
      <w:r w:rsidR="003B6DC5">
        <w:rPr>
          <w:rFonts w:ascii="Times New Roman" w:hAnsi="Times New Roman" w:cs="Times New Roman"/>
          <w:sz w:val="28"/>
          <w:szCs w:val="28"/>
        </w:rPr>
        <w:t xml:space="preserve"> бинарных данных файла описания транспортного контейнера с бинарными данными файлов элементов документа в электронном виде, отсортированных </w:t>
      </w:r>
      <w:r w:rsidR="009919CE">
        <w:rPr>
          <w:rFonts w:ascii="Times New Roman" w:hAnsi="Times New Roman" w:cs="Times New Roman"/>
          <w:sz w:val="28"/>
          <w:szCs w:val="28"/>
        </w:rPr>
        <w:t xml:space="preserve">по имени </w:t>
      </w:r>
      <w:r w:rsidR="003B6DC5">
        <w:rPr>
          <w:rFonts w:ascii="Times New Roman" w:hAnsi="Times New Roman" w:cs="Times New Roman"/>
          <w:sz w:val="28"/>
          <w:szCs w:val="28"/>
        </w:rPr>
        <w:t>в лексикографическом порядке</w:t>
      </w:r>
      <w:r w:rsidR="009919CE">
        <w:rPr>
          <w:rFonts w:ascii="Times New Roman" w:hAnsi="Times New Roman" w:cs="Times New Roman"/>
          <w:sz w:val="28"/>
          <w:szCs w:val="28"/>
        </w:rPr>
        <w:t xml:space="preserve">. </w:t>
      </w:r>
      <w:r w:rsidR="00B41458">
        <w:rPr>
          <w:rFonts w:ascii="Times New Roman" w:hAnsi="Times New Roman" w:cs="Times New Roman"/>
          <w:sz w:val="28"/>
          <w:szCs w:val="28"/>
        </w:rPr>
        <w:t>С</w:t>
      </w:r>
      <w:r w:rsidR="00B41458" w:rsidRPr="0033724B">
        <w:rPr>
          <w:rFonts w:ascii="Times New Roman" w:hAnsi="Times New Roman" w:cs="Times New Roman"/>
          <w:sz w:val="28"/>
          <w:szCs w:val="28"/>
        </w:rPr>
        <w:t xml:space="preserve">овокупность </w:t>
      </w:r>
      <w:r w:rsidR="00B41458">
        <w:rPr>
          <w:rFonts w:ascii="Times New Roman" w:hAnsi="Times New Roman" w:cs="Times New Roman"/>
          <w:sz w:val="28"/>
          <w:szCs w:val="28"/>
        </w:rPr>
        <w:t>элементов</w:t>
      </w:r>
      <w:r w:rsidR="00B41458" w:rsidRPr="0033724B">
        <w:rPr>
          <w:rFonts w:ascii="Times New Roman" w:hAnsi="Times New Roman" w:cs="Times New Roman"/>
          <w:sz w:val="28"/>
          <w:szCs w:val="28"/>
        </w:rPr>
        <w:t xml:space="preserve"> транспортного контейнера</w:t>
      </w:r>
      <w:r w:rsidR="00B41458">
        <w:rPr>
          <w:rFonts w:ascii="Times New Roman" w:hAnsi="Times New Roman" w:cs="Times New Roman"/>
          <w:sz w:val="28"/>
          <w:szCs w:val="28"/>
        </w:rPr>
        <w:t xml:space="preserve"> </w:t>
      </w:r>
      <w:r w:rsidR="009919CE">
        <w:rPr>
          <w:rFonts w:ascii="Times New Roman" w:hAnsi="Times New Roman" w:cs="Times New Roman"/>
          <w:sz w:val="28"/>
          <w:szCs w:val="28"/>
        </w:rPr>
        <w:t>формируется на время выполнения процедур подписания электронной подписью и проверки электронной подписи и не сохраня</w:t>
      </w:r>
      <w:r w:rsidR="00B41458">
        <w:rPr>
          <w:rFonts w:ascii="Times New Roman" w:hAnsi="Times New Roman" w:cs="Times New Roman"/>
          <w:sz w:val="28"/>
          <w:szCs w:val="28"/>
        </w:rPr>
        <w:t>етс</w:t>
      </w:r>
      <w:r w:rsidR="009919CE">
        <w:rPr>
          <w:rFonts w:ascii="Times New Roman" w:hAnsi="Times New Roman" w:cs="Times New Roman"/>
          <w:sz w:val="28"/>
          <w:szCs w:val="28"/>
        </w:rPr>
        <w:t>я после выполнения этих процедур.</w:t>
      </w:r>
    </w:p>
    <w:p w14:paraId="7DA0C1CE" w14:textId="57DC3880" w:rsidR="002C1B9B" w:rsidRPr="00244CE9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20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919CE">
        <w:rPr>
          <w:rFonts w:ascii="Times New Roman" w:hAnsi="Times New Roman" w:cs="Times New Roman"/>
          <w:sz w:val="28"/>
          <w:szCs w:val="28"/>
        </w:rPr>
        <w:t>. Транспортный контейнер должен быть представлен в виде одного файла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 w:rsidR="009919CE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9919C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9752BC">
        <w:rPr>
          <w:rFonts w:ascii="Times New Roman" w:hAnsi="Times New Roman" w:cs="Times New Roman"/>
          <w:sz w:val="28"/>
          <w:szCs w:val="28"/>
        </w:rPr>
        <w:t>-архива</w:t>
      </w:r>
      <w:r w:rsidR="002C1B9B" w:rsidRPr="00244CE9">
        <w:rPr>
          <w:rFonts w:ascii="Times New Roman" w:hAnsi="Times New Roman" w:cs="Times New Roman"/>
          <w:sz w:val="28"/>
          <w:szCs w:val="28"/>
        </w:rPr>
        <w:t>.</w:t>
      </w:r>
    </w:p>
    <w:p w14:paraId="1B37E44A" w14:textId="106078F4" w:rsidR="00DE7564" w:rsidRPr="00244CE9" w:rsidRDefault="00AA1470" w:rsidP="00A2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2"/>
      <w:bookmarkEnd w:id="10"/>
      <w:r>
        <w:rPr>
          <w:rFonts w:ascii="Times New Roman" w:hAnsi="Times New Roman" w:cs="Times New Roman"/>
          <w:sz w:val="28"/>
          <w:szCs w:val="28"/>
        </w:rPr>
        <w:t>10</w:t>
      </w:r>
      <w:r w:rsidR="000D16DB">
        <w:rPr>
          <w:rFonts w:ascii="Times New Roman" w:hAnsi="Times New Roman" w:cs="Times New Roman"/>
          <w:sz w:val="28"/>
          <w:szCs w:val="28"/>
        </w:rPr>
        <w:t>. Файл транспортного контейнера содерж</w:t>
      </w:r>
      <w:r w:rsidR="00791264">
        <w:rPr>
          <w:rFonts w:ascii="Times New Roman" w:hAnsi="Times New Roman" w:cs="Times New Roman"/>
          <w:sz w:val="28"/>
          <w:szCs w:val="28"/>
        </w:rPr>
        <w:t>ит</w:t>
      </w:r>
      <w:r w:rsidR="000D16DB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0D16DB" w:rsidRPr="000D16DB">
        <w:rPr>
          <w:rFonts w:ascii="Times New Roman" w:hAnsi="Times New Roman" w:cs="Times New Roman"/>
          <w:sz w:val="28"/>
          <w:szCs w:val="28"/>
        </w:rPr>
        <w:t>элементов транспортного контейнера</w:t>
      </w:r>
      <w:r w:rsidR="000D16DB">
        <w:rPr>
          <w:rFonts w:ascii="Times New Roman" w:hAnsi="Times New Roman" w:cs="Times New Roman"/>
          <w:sz w:val="28"/>
          <w:szCs w:val="28"/>
        </w:rPr>
        <w:t>, описанны</w:t>
      </w:r>
      <w:r w:rsidR="00D14570">
        <w:rPr>
          <w:rFonts w:ascii="Times New Roman" w:hAnsi="Times New Roman" w:cs="Times New Roman"/>
          <w:sz w:val="28"/>
          <w:szCs w:val="28"/>
        </w:rPr>
        <w:t>е</w:t>
      </w:r>
      <w:r w:rsidR="000D16DB">
        <w:rPr>
          <w:rFonts w:ascii="Times New Roman" w:hAnsi="Times New Roman" w:cs="Times New Roman"/>
          <w:sz w:val="28"/>
          <w:szCs w:val="28"/>
        </w:rPr>
        <w:t xml:space="preserve"> </w:t>
      </w:r>
      <w:r w:rsidR="0075090C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75090C">
        <w:rPr>
          <w:rFonts w:ascii="Times New Roman" w:hAnsi="Times New Roman" w:cs="Times New Roman"/>
          <w:sz w:val="28"/>
          <w:szCs w:val="28"/>
        </w:rPr>
        <w:t xml:space="preserve">. Каждый из этих файлов </w:t>
      </w:r>
      <w:bookmarkEnd w:id="11"/>
      <w:r w:rsidR="00DE7564" w:rsidRPr="00244CE9">
        <w:rPr>
          <w:rFonts w:ascii="Times New Roman" w:hAnsi="Times New Roman" w:cs="Times New Roman"/>
          <w:sz w:val="28"/>
          <w:szCs w:val="28"/>
        </w:rPr>
        <w:t>име</w:t>
      </w:r>
      <w:r w:rsidR="00791264">
        <w:rPr>
          <w:rFonts w:ascii="Times New Roman" w:hAnsi="Times New Roman" w:cs="Times New Roman"/>
          <w:sz w:val="28"/>
          <w:szCs w:val="28"/>
        </w:rPr>
        <w:t>ет</w:t>
      </w:r>
      <w:r w:rsidR="00DE7564"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2D35FA">
        <w:rPr>
          <w:rFonts w:ascii="Times New Roman" w:hAnsi="Times New Roman" w:cs="Times New Roman"/>
          <w:sz w:val="28"/>
          <w:szCs w:val="28"/>
        </w:rPr>
        <w:t>название</w:t>
      </w:r>
      <w:r w:rsidR="0075090C">
        <w:rPr>
          <w:rFonts w:ascii="Times New Roman" w:hAnsi="Times New Roman" w:cs="Times New Roman"/>
          <w:sz w:val="28"/>
          <w:szCs w:val="28"/>
        </w:rPr>
        <w:t>,</w:t>
      </w:r>
      <w:r w:rsidR="00DE7564"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5E4601">
        <w:rPr>
          <w:rFonts w:ascii="Times New Roman" w:hAnsi="Times New Roman" w:cs="Times New Roman"/>
          <w:sz w:val="28"/>
          <w:szCs w:val="28"/>
        </w:rPr>
        <w:t>соответствующее</w:t>
      </w:r>
      <w:r w:rsidR="005E4601"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DE7564" w:rsidRPr="00244CE9">
        <w:rPr>
          <w:rFonts w:ascii="Times New Roman" w:hAnsi="Times New Roman" w:cs="Times New Roman"/>
          <w:sz w:val="28"/>
          <w:szCs w:val="28"/>
        </w:rPr>
        <w:t xml:space="preserve">шаблону </w:t>
      </w:r>
      <w:r w:rsidR="0075090C">
        <w:rPr>
          <w:rFonts w:ascii="Times New Roman" w:hAnsi="Times New Roman" w:cs="Times New Roman"/>
          <w:sz w:val="28"/>
          <w:szCs w:val="28"/>
        </w:rPr>
        <w:t>«</w:t>
      </w:r>
      <w:r w:rsidR="00DE7564" w:rsidRPr="00244CE9">
        <w:rPr>
          <w:rFonts w:ascii="Times New Roman" w:hAnsi="Times New Roman" w:cs="Times New Roman"/>
          <w:sz w:val="28"/>
          <w:szCs w:val="28"/>
        </w:rPr>
        <w:t>[a-zA-Z0-9_</w:t>
      </w:r>
      <w:r w:rsidR="00E51346" w:rsidRPr="00E51346">
        <w:t xml:space="preserve"> </w:t>
      </w:r>
      <w:r w:rsidR="00E51346" w:rsidRPr="00E51346">
        <w:rPr>
          <w:rFonts w:ascii="Times New Roman" w:hAnsi="Times New Roman" w:cs="Times New Roman"/>
          <w:sz w:val="28"/>
          <w:szCs w:val="28"/>
        </w:rPr>
        <w:t>\-\.</w:t>
      </w:r>
      <w:r w:rsidR="00DE7564" w:rsidRPr="00244CE9">
        <w:rPr>
          <w:rFonts w:ascii="Times New Roman" w:hAnsi="Times New Roman" w:cs="Times New Roman"/>
          <w:sz w:val="28"/>
          <w:szCs w:val="28"/>
        </w:rPr>
        <w:t>]{1,250}</w:t>
      </w:r>
      <w:r w:rsidR="00E51346" w:rsidRPr="00AC7282">
        <w:rPr>
          <w:rFonts w:ascii="Times New Roman" w:hAnsi="Times New Roman" w:cs="Times New Roman"/>
          <w:sz w:val="28"/>
          <w:szCs w:val="28"/>
        </w:rPr>
        <w:t>\</w:t>
      </w:r>
      <w:r w:rsidR="00DE7564" w:rsidRPr="00244CE9">
        <w:rPr>
          <w:rFonts w:ascii="Times New Roman" w:hAnsi="Times New Roman" w:cs="Times New Roman"/>
          <w:sz w:val="28"/>
          <w:szCs w:val="28"/>
        </w:rPr>
        <w:t>.[a-z0-9]{3,4}</w:t>
      </w:r>
      <w:r w:rsidR="0075090C">
        <w:rPr>
          <w:rFonts w:ascii="Times New Roman" w:hAnsi="Times New Roman" w:cs="Times New Roman"/>
          <w:sz w:val="28"/>
          <w:szCs w:val="28"/>
        </w:rPr>
        <w:t>»</w:t>
      </w:r>
      <w:r w:rsidR="00DE7564" w:rsidRPr="00244CE9">
        <w:rPr>
          <w:rFonts w:ascii="Times New Roman" w:hAnsi="Times New Roman" w:cs="Times New Roman"/>
          <w:sz w:val="28"/>
          <w:szCs w:val="28"/>
        </w:rPr>
        <w:t>.</w:t>
      </w:r>
    </w:p>
    <w:p w14:paraId="4A3DA64D" w14:textId="1E851B5F" w:rsidR="00E51346" w:rsidRDefault="00AA1470" w:rsidP="00E51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090C">
        <w:rPr>
          <w:rFonts w:ascii="Times New Roman" w:hAnsi="Times New Roman" w:cs="Times New Roman"/>
          <w:sz w:val="28"/>
          <w:szCs w:val="28"/>
        </w:rPr>
        <w:t xml:space="preserve">. Файл </w:t>
      </w:r>
      <w:r w:rsidR="00DE7564" w:rsidRPr="00244CE9">
        <w:rPr>
          <w:rFonts w:ascii="Times New Roman" w:hAnsi="Times New Roman" w:cs="Times New Roman"/>
          <w:sz w:val="28"/>
          <w:szCs w:val="28"/>
        </w:rPr>
        <w:t>транспортного контейнера</w:t>
      </w:r>
      <w:r w:rsidR="0075090C">
        <w:rPr>
          <w:rFonts w:ascii="Times New Roman" w:hAnsi="Times New Roman" w:cs="Times New Roman"/>
          <w:sz w:val="28"/>
          <w:szCs w:val="28"/>
        </w:rPr>
        <w:t xml:space="preserve"> </w:t>
      </w:r>
      <w:r w:rsidR="00791264">
        <w:rPr>
          <w:rFonts w:ascii="Times New Roman" w:hAnsi="Times New Roman" w:cs="Times New Roman"/>
          <w:sz w:val="28"/>
          <w:szCs w:val="28"/>
        </w:rPr>
        <w:t>имеет</w:t>
      </w:r>
      <w:r w:rsidR="0075090C">
        <w:rPr>
          <w:rFonts w:ascii="Times New Roman" w:hAnsi="Times New Roman" w:cs="Times New Roman"/>
          <w:sz w:val="28"/>
          <w:szCs w:val="28"/>
        </w:rPr>
        <w:t xml:space="preserve"> </w:t>
      </w:r>
      <w:r w:rsidR="002D35FA">
        <w:rPr>
          <w:rFonts w:ascii="Times New Roman" w:hAnsi="Times New Roman" w:cs="Times New Roman"/>
          <w:sz w:val="28"/>
          <w:szCs w:val="28"/>
        </w:rPr>
        <w:t>название</w:t>
      </w:r>
      <w:r w:rsidR="00DE7564" w:rsidRPr="00244CE9">
        <w:rPr>
          <w:rFonts w:ascii="Times New Roman" w:hAnsi="Times New Roman" w:cs="Times New Roman"/>
          <w:sz w:val="28"/>
          <w:szCs w:val="28"/>
        </w:rPr>
        <w:t xml:space="preserve">, </w:t>
      </w:r>
      <w:r w:rsidR="005E4601">
        <w:rPr>
          <w:rFonts w:ascii="Times New Roman" w:hAnsi="Times New Roman" w:cs="Times New Roman"/>
          <w:sz w:val="28"/>
          <w:szCs w:val="28"/>
        </w:rPr>
        <w:t>соответствующее</w:t>
      </w:r>
      <w:r w:rsidR="005E4601"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DE7564" w:rsidRPr="00244CE9">
        <w:rPr>
          <w:rFonts w:ascii="Times New Roman" w:hAnsi="Times New Roman" w:cs="Times New Roman"/>
          <w:sz w:val="28"/>
          <w:szCs w:val="28"/>
        </w:rPr>
        <w:t>шаблону</w:t>
      </w:r>
      <w:r w:rsidR="00BB02AB">
        <w:rPr>
          <w:rFonts w:ascii="Times New Roman" w:hAnsi="Times New Roman" w:cs="Times New Roman"/>
          <w:sz w:val="28"/>
          <w:szCs w:val="28"/>
        </w:rPr>
        <w:t xml:space="preserve"> «</w:t>
      </w:r>
      <w:r w:rsidR="00BB02AB" w:rsidRPr="00244CE9">
        <w:rPr>
          <w:rFonts w:ascii="Times New Roman" w:hAnsi="Times New Roman" w:cs="Times New Roman"/>
          <w:sz w:val="28"/>
          <w:szCs w:val="28"/>
        </w:rPr>
        <w:t>[a-zA-Z0-9_</w:t>
      </w:r>
      <w:r w:rsidR="00BB02AB" w:rsidRPr="00E51346">
        <w:rPr>
          <w:rFonts w:ascii="Times New Roman" w:hAnsi="Times New Roman" w:cs="Times New Roman"/>
          <w:sz w:val="28"/>
          <w:szCs w:val="28"/>
        </w:rPr>
        <w:t>\-\.</w:t>
      </w:r>
      <w:r w:rsidR="00BB02AB" w:rsidRPr="00244CE9">
        <w:rPr>
          <w:rFonts w:ascii="Times New Roman" w:hAnsi="Times New Roman" w:cs="Times New Roman"/>
          <w:sz w:val="28"/>
          <w:szCs w:val="28"/>
        </w:rPr>
        <w:t>]{1,247}</w:t>
      </w:r>
      <w:r w:rsidR="00BB02AB" w:rsidRPr="00AC7282">
        <w:rPr>
          <w:rFonts w:ascii="Times New Roman" w:hAnsi="Times New Roman" w:cs="Times New Roman"/>
          <w:sz w:val="28"/>
          <w:szCs w:val="28"/>
        </w:rPr>
        <w:t>\</w:t>
      </w:r>
      <w:r w:rsidR="00BB02AB" w:rsidRPr="00244C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2AB" w:rsidRPr="00244CE9">
        <w:rPr>
          <w:rFonts w:ascii="Times New Roman" w:hAnsi="Times New Roman" w:cs="Times New Roman"/>
          <w:sz w:val="28"/>
          <w:szCs w:val="28"/>
        </w:rPr>
        <w:t>edc</w:t>
      </w:r>
      <w:proofErr w:type="spellEnd"/>
      <w:r w:rsidR="00BB02AB" w:rsidRPr="00AC7282">
        <w:rPr>
          <w:rFonts w:ascii="Times New Roman" w:hAnsi="Times New Roman" w:cs="Times New Roman"/>
          <w:sz w:val="28"/>
          <w:szCs w:val="28"/>
        </w:rPr>
        <w:t>\</w:t>
      </w:r>
      <w:r w:rsidR="00BB02AB" w:rsidRPr="00244C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2AB" w:rsidRPr="00244CE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BB02AB">
        <w:rPr>
          <w:rFonts w:ascii="Times New Roman" w:hAnsi="Times New Roman" w:cs="Times New Roman"/>
          <w:sz w:val="28"/>
          <w:szCs w:val="28"/>
        </w:rPr>
        <w:t>».</w:t>
      </w:r>
    </w:p>
    <w:p w14:paraId="208668E4" w14:textId="7377BDDC" w:rsidR="00DE7564" w:rsidRDefault="00AA1470" w:rsidP="00A2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186B">
        <w:rPr>
          <w:rFonts w:ascii="Times New Roman" w:hAnsi="Times New Roman" w:cs="Times New Roman"/>
          <w:sz w:val="28"/>
          <w:szCs w:val="28"/>
        </w:rPr>
        <w:t xml:space="preserve">. Для передачи транспортного контейнера </w:t>
      </w:r>
      <w:r w:rsidR="000C186B" w:rsidRPr="000C186B">
        <w:rPr>
          <w:rFonts w:ascii="Times New Roman" w:hAnsi="Times New Roman" w:cs="Times New Roman"/>
          <w:sz w:val="28"/>
          <w:szCs w:val="28"/>
        </w:rPr>
        <w:t>посредством транспортной шины</w:t>
      </w:r>
      <w:r w:rsidR="000C186B">
        <w:rPr>
          <w:rFonts w:ascii="Times New Roman" w:hAnsi="Times New Roman" w:cs="Times New Roman"/>
          <w:sz w:val="28"/>
          <w:szCs w:val="28"/>
        </w:rPr>
        <w:t xml:space="preserve">, </w:t>
      </w:r>
      <w:r w:rsidR="003842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4226" w:rsidRPr="00384226">
        <w:rPr>
          <w:rFonts w:ascii="Times New Roman" w:hAnsi="Times New Roman" w:cs="Times New Roman"/>
          <w:sz w:val="28"/>
          <w:szCs w:val="28"/>
        </w:rPr>
        <w:t>положениями и регламентами эксплуатации транспортной шины</w:t>
      </w:r>
      <w:r w:rsidR="00384226">
        <w:rPr>
          <w:rFonts w:ascii="Times New Roman" w:hAnsi="Times New Roman" w:cs="Times New Roman"/>
          <w:sz w:val="28"/>
          <w:szCs w:val="28"/>
        </w:rPr>
        <w:t xml:space="preserve">, транспортный </w:t>
      </w:r>
      <w:r w:rsidR="00384226" w:rsidRPr="00A21165">
        <w:rPr>
          <w:rFonts w:ascii="Times New Roman" w:hAnsi="Times New Roman" w:cs="Times New Roman"/>
          <w:sz w:val="28"/>
          <w:szCs w:val="28"/>
        </w:rPr>
        <w:t xml:space="preserve">контейнер должен быть </w:t>
      </w:r>
      <w:r w:rsidR="00D14570" w:rsidRPr="00A21165">
        <w:rPr>
          <w:rFonts w:ascii="Times New Roman" w:hAnsi="Times New Roman" w:cs="Times New Roman"/>
          <w:sz w:val="28"/>
          <w:szCs w:val="28"/>
        </w:rPr>
        <w:t>дополнительно оформлен</w:t>
      </w:r>
      <w:r w:rsidR="00384226" w:rsidRPr="00A21165">
        <w:rPr>
          <w:rFonts w:ascii="Times New Roman" w:hAnsi="Times New Roman" w:cs="Times New Roman"/>
          <w:sz w:val="28"/>
          <w:szCs w:val="28"/>
        </w:rPr>
        <w:t xml:space="preserve"> в виде электронного сообщения, для чего </w:t>
      </w:r>
      <w:r w:rsidR="000C186B" w:rsidRPr="00A21165">
        <w:rPr>
          <w:rFonts w:ascii="Times New Roman" w:hAnsi="Times New Roman" w:cs="Times New Roman"/>
          <w:sz w:val="28"/>
          <w:szCs w:val="28"/>
        </w:rPr>
        <w:t>к файлу транспортного контейнера должен быть при</w:t>
      </w:r>
      <w:r w:rsidR="00384226" w:rsidRPr="00A21165">
        <w:rPr>
          <w:rFonts w:ascii="Times New Roman" w:hAnsi="Times New Roman" w:cs="Times New Roman"/>
          <w:sz w:val="28"/>
          <w:szCs w:val="28"/>
        </w:rPr>
        <w:t>ложен</w:t>
      </w:r>
      <w:r w:rsidR="000C186B" w:rsidRPr="00A21165">
        <w:rPr>
          <w:rFonts w:ascii="Times New Roman" w:hAnsi="Times New Roman" w:cs="Times New Roman"/>
          <w:sz w:val="28"/>
          <w:szCs w:val="28"/>
        </w:rPr>
        <w:t xml:space="preserve"> файл описания электронного сообщения, </w:t>
      </w:r>
      <w:r w:rsidR="00384226" w:rsidRPr="00A21165">
        <w:rPr>
          <w:rFonts w:ascii="Times New Roman" w:hAnsi="Times New Roman" w:cs="Times New Roman"/>
          <w:sz w:val="28"/>
          <w:szCs w:val="28"/>
        </w:rPr>
        <w:t xml:space="preserve">содержащий техническую информацию </w:t>
      </w:r>
      <w:r w:rsidR="00767E6F" w:rsidRPr="00A21165">
        <w:rPr>
          <w:rFonts w:ascii="Times New Roman" w:hAnsi="Times New Roman" w:cs="Times New Roman"/>
          <w:sz w:val="28"/>
          <w:szCs w:val="28"/>
        </w:rPr>
        <w:t>для</w:t>
      </w:r>
      <w:r w:rsidR="001A40BF">
        <w:rPr>
          <w:rFonts w:ascii="Times New Roman" w:hAnsi="Times New Roman" w:cs="Times New Roman"/>
          <w:sz w:val="28"/>
          <w:szCs w:val="28"/>
        </w:rPr>
        <w:t> </w:t>
      </w:r>
      <w:r w:rsidR="00384226" w:rsidRPr="00A21165">
        <w:rPr>
          <w:rFonts w:ascii="Times New Roman" w:hAnsi="Times New Roman" w:cs="Times New Roman"/>
          <w:sz w:val="28"/>
          <w:szCs w:val="28"/>
        </w:rPr>
        <w:t>адреса</w:t>
      </w:r>
      <w:r w:rsidR="00767E6F" w:rsidRPr="00A21165">
        <w:rPr>
          <w:rFonts w:ascii="Times New Roman" w:hAnsi="Times New Roman" w:cs="Times New Roman"/>
          <w:sz w:val="28"/>
          <w:szCs w:val="28"/>
        </w:rPr>
        <w:t>ции</w:t>
      </w:r>
      <w:r w:rsidR="00384226" w:rsidRPr="00A21165">
        <w:rPr>
          <w:rFonts w:ascii="Times New Roman" w:hAnsi="Times New Roman" w:cs="Times New Roman"/>
          <w:sz w:val="28"/>
          <w:szCs w:val="28"/>
        </w:rPr>
        <w:t xml:space="preserve"> электронного сообщения</w:t>
      </w:r>
      <w:r w:rsidR="00D14570" w:rsidRPr="00A21165">
        <w:rPr>
          <w:rFonts w:ascii="Times New Roman" w:hAnsi="Times New Roman" w:cs="Times New Roman"/>
          <w:sz w:val="28"/>
          <w:szCs w:val="28"/>
        </w:rPr>
        <w:t xml:space="preserve">, а также применяемый </w:t>
      </w:r>
      <w:r w:rsidR="00384226" w:rsidRPr="00A21165">
        <w:rPr>
          <w:rFonts w:ascii="Times New Roman" w:hAnsi="Times New Roman" w:cs="Times New Roman"/>
          <w:sz w:val="28"/>
          <w:szCs w:val="28"/>
        </w:rPr>
        <w:t xml:space="preserve">в процедурах передачи уведомлений и </w:t>
      </w:r>
      <w:r w:rsidR="00105BF7" w:rsidRPr="00A21165">
        <w:rPr>
          <w:rFonts w:ascii="Times New Roman" w:hAnsi="Times New Roman" w:cs="Times New Roman"/>
          <w:sz w:val="28"/>
          <w:szCs w:val="28"/>
        </w:rPr>
        <w:t xml:space="preserve">технологических электронных сообщений </w:t>
      </w:r>
      <w:r w:rsidR="00C25885" w:rsidRPr="00A21165">
        <w:rPr>
          <w:rFonts w:ascii="Times New Roman" w:hAnsi="Times New Roman" w:cs="Times New Roman"/>
          <w:sz w:val="28"/>
          <w:szCs w:val="28"/>
        </w:rPr>
        <w:t>в формате</w:t>
      </w:r>
      <w:r w:rsidR="00E51346">
        <w:rPr>
          <w:rFonts w:ascii="Times New Roman" w:hAnsi="Times New Roman" w:cs="Times New Roman"/>
          <w:sz w:val="28"/>
          <w:szCs w:val="28"/>
        </w:rPr>
        <w:t xml:space="preserve"> «3.0», определ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 w:rsidR="00E51346">
        <w:rPr>
          <w:rFonts w:ascii="Times New Roman" w:hAnsi="Times New Roman" w:cs="Times New Roman"/>
          <w:sz w:val="28"/>
          <w:szCs w:val="28"/>
        </w:rPr>
        <w:t xml:space="preserve">нном в приложении </w:t>
      </w:r>
      <w:r w:rsidR="00FD2ECE">
        <w:rPr>
          <w:rFonts w:ascii="Times New Roman" w:hAnsi="Times New Roman" w:cs="Times New Roman"/>
          <w:sz w:val="28"/>
          <w:szCs w:val="28"/>
        </w:rPr>
        <w:t xml:space="preserve">№ </w:t>
      </w:r>
      <w:r w:rsidR="00E51346" w:rsidRPr="00AC7282">
        <w:rPr>
          <w:rFonts w:ascii="Times New Roman" w:hAnsi="Times New Roman" w:cs="Times New Roman"/>
          <w:sz w:val="28"/>
          <w:szCs w:val="28"/>
        </w:rPr>
        <w:t>5</w:t>
      </w:r>
      <w:r w:rsidR="00E51346">
        <w:rPr>
          <w:rFonts w:ascii="Times New Roman" w:hAnsi="Times New Roman" w:cs="Times New Roman"/>
          <w:sz w:val="28"/>
          <w:szCs w:val="28"/>
        </w:rPr>
        <w:t xml:space="preserve"> </w:t>
      </w:r>
      <w:r w:rsidR="00C8668B">
        <w:rPr>
          <w:rFonts w:ascii="Times New Roman" w:hAnsi="Times New Roman" w:cs="Times New Roman"/>
          <w:sz w:val="28"/>
          <w:szCs w:val="28"/>
        </w:rPr>
        <w:t>к Техническим требованиям</w:t>
      </w:r>
      <w:r w:rsidR="00E51346">
        <w:rPr>
          <w:rFonts w:ascii="Times New Roman" w:hAnsi="Times New Roman" w:cs="Times New Roman"/>
          <w:sz w:val="28"/>
          <w:szCs w:val="28"/>
        </w:rPr>
        <w:t>. На время переходного периода допускается формирование описания электронного сообщения в формате «2.7.1»</w:t>
      </w:r>
      <w:r w:rsidR="00C25885" w:rsidRPr="00A21165">
        <w:rPr>
          <w:rFonts w:ascii="Times New Roman" w:hAnsi="Times New Roman" w:cs="Times New Roman"/>
          <w:sz w:val="28"/>
          <w:szCs w:val="28"/>
        </w:rPr>
        <w:t>, определ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 w:rsidR="00C25885" w:rsidRPr="00A21165">
        <w:rPr>
          <w:rFonts w:ascii="Times New Roman" w:hAnsi="Times New Roman" w:cs="Times New Roman"/>
          <w:sz w:val="28"/>
          <w:szCs w:val="28"/>
        </w:rPr>
        <w:t>нном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 w:rsidR="00105BF7" w:rsidRPr="00A21165">
        <w:rPr>
          <w:rFonts w:ascii="Times New Roman" w:hAnsi="Times New Roman" w:cs="Times New Roman"/>
          <w:sz w:val="28"/>
          <w:szCs w:val="28"/>
        </w:rPr>
        <w:t>приложени</w:t>
      </w:r>
      <w:r w:rsidR="00C25885" w:rsidRPr="00A21165">
        <w:rPr>
          <w:rFonts w:ascii="Times New Roman" w:hAnsi="Times New Roman" w:cs="Times New Roman"/>
          <w:sz w:val="28"/>
          <w:szCs w:val="28"/>
        </w:rPr>
        <w:t>и</w:t>
      </w:r>
      <w:r w:rsidR="00105BF7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FD2ECE">
        <w:rPr>
          <w:rFonts w:ascii="Times New Roman" w:hAnsi="Times New Roman" w:cs="Times New Roman"/>
          <w:sz w:val="28"/>
          <w:szCs w:val="28"/>
        </w:rPr>
        <w:t xml:space="preserve">№ </w:t>
      </w:r>
      <w:r w:rsidR="00105BF7" w:rsidRPr="00A21165">
        <w:rPr>
          <w:rFonts w:ascii="Times New Roman" w:hAnsi="Times New Roman" w:cs="Times New Roman"/>
          <w:sz w:val="28"/>
          <w:szCs w:val="28"/>
        </w:rPr>
        <w:t xml:space="preserve">2 </w:t>
      </w:r>
      <w:r w:rsidR="00FD2ECE">
        <w:rPr>
          <w:rFonts w:ascii="Times New Roman" w:hAnsi="Times New Roman" w:cs="Times New Roman"/>
          <w:sz w:val="28"/>
          <w:szCs w:val="28"/>
        </w:rPr>
        <w:t xml:space="preserve">к </w:t>
      </w:r>
      <w:r w:rsidR="00C8668B">
        <w:rPr>
          <w:rFonts w:ascii="Times New Roman" w:hAnsi="Times New Roman" w:cs="Times New Roman"/>
          <w:sz w:val="28"/>
          <w:szCs w:val="28"/>
        </w:rPr>
        <w:t>Технически</w:t>
      </w:r>
      <w:r w:rsidR="00FD2ECE">
        <w:rPr>
          <w:rFonts w:ascii="Times New Roman" w:hAnsi="Times New Roman" w:cs="Times New Roman"/>
          <w:sz w:val="28"/>
          <w:szCs w:val="28"/>
        </w:rPr>
        <w:t>м</w:t>
      </w:r>
      <w:r w:rsidR="00C8668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D2ECE">
        <w:rPr>
          <w:rFonts w:ascii="Times New Roman" w:hAnsi="Times New Roman" w:cs="Times New Roman"/>
          <w:sz w:val="28"/>
          <w:szCs w:val="28"/>
        </w:rPr>
        <w:t>ям</w:t>
      </w:r>
      <w:r w:rsidR="00105BF7" w:rsidRPr="00A21165">
        <w:rPr>
          <w:rFonts w:ascii="Times New Roman" w:hAnsi="Times New Roman" w:cs="Times New Roman"/>
          <w:sz w:val="28"/>
          <w:szCs w:val="28"/>
        </w:rPr>
        <w:t>.</w:t>
      </w:r>
    </w:p>
    <w:p w14:paraId="735A28CD" w14:textId="743167C8" w:rsidR="00702202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05BF7" w:rsidRPr="00A21165">
        <w:rPr>
          <w:rFonts w:ascii="Times New Roman" w:hAnsi="Times New Roman" w:cs="Times New Roman"/>
          <w:sz w:val="28"/>
          <w:szCs w:val="28"/>
        </w:rPr>
        <w:t>. </w:t>
      </w:r>
      <w:r w:rsidR="00D14570" w:rsidRPr="00A21165">
        <w:rPr>
          <w:rFonts w:ascii="Times New Roman" w:hAnsi="Times New Roman" w:cs="Times New Roman"/>
          <w:sz w:val="28"/>
          <w:szCs w:val="28"/>
        </w:rPr>
        <w:t>При формировании</w:t>
      </w:r>
      <w:r w:rsidR="00105BF7" w:rsidRPr="00A2116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D14570" w:rsidRPr="00A21165">
        <w:rPr>
          <w:rFonts w:ascii="Times New Roman" w:hAnsi="Times New Roman" w:cs="Times New Roman"/>
          <w:sz w:val="28"/>
          <w:szCs w:val="28"/>
        </w:rPr>
        <w:t>я</w:t>
      </w:r>
      <w:r w:rsidR="00105BF7" w:rsidRPr="00A21165">
        <w:rPr>
          <w:rFonts w:ascii="Times New Roman" w:hAnsi="Times New Roman" w:cs="Times New Roman"/>
          <w:sz w:val="28"/>
          <w:szCs w:val="28"/>
        </w:rPr>
        <w:t xml:space="preserve"> об отказе в регистрации </w:t>
      </w:r>
      <w:r w:rsidR="00791264" w:rsidRPr="00A21165">
        <w:rPr>
          <w:rFonts w:ascii="Times New Roman" w:hAnsi="Times New Roman" w:cs="Times New Roman"/>
          <w:sz w:val="28"/>
          <w:szCs w:val="28"/>
        </w:rPr>
        <w:t xml:space="preserve">причина отказа </w:t>
      </w:r>
      <w:r w:rsidR="002D35FA" w:rsidRPr="00A21165">
        <w:rPr>
          <w:rFonts w:ascii="Times New Roman" w:hAnsi="Times New Roman" w:cs="Times New Roman"/>
          <w:sz w:val="28"/>
          <w:szCs w:val="28"/>
        </w:rPr>
        <w:t>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 w:rsidR="002D35FA" w:rsidRPr="00A2116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91264" w:rsidRPr="00A21165">
        <w:rPr>
          <w:rFonts w:ascii="Times New Roman" w:hAnsi="Times New Roman" w:cs="Times New Roman"/>
          <w:sz w:val="28"/>
          <w:szCs w:val="28"/>
        </w:rPr>
        <w:t>выбирается</w:t>
      </w:r>
      <w:r w:rsidR="00DD4C12" w:rsidRPr="00A21165"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="000F4073">
        <w:rPr>
          <w:rFonts w:ascii="Times New Roman" w:hAnsi="Times New Roman" w:cs="Times New Roman"/>
          <w:sz w:val="28"/>
          <w:szCs w:val="28"/>
        </w:rPr>
        <w:t xml:space="preserve"> причин отказа</w:t>
      </w:r>
      <w:r w:rsidR="00D14570" w:rsidRPr="00A21165">
        <w:rPr>
          <w:rFonts w:ascii="Times New Roman" w:hAnsi="Times New Roman" w:cs="Times New Roman"/>
          <w:sz w:val="28"/>
          <w:szCs w:val="28"/>
        </w:rPr>
        <w:t xml:space="preserve"> </w:t>
      </w:r>
      <w:r w:rsidR="00920B87">
        <w:rPr>
          <w:rFonts w:ascii="Times New Roman" w:hAnsi="Times New Roman" w:cs="Times New Roman"/>
          <w:sz w:val="28"/>
          <w:szCs w:val="28"/>
        </w:rPr>
        <w:t xml:space="preserve">в соответствии с указаниями, </w:t>
      </w:r>
      <w:r w:rsidR="00D14570" w:rsidRPr="00A21165">
        <w:rPr>
          <w:rFonts w:ascii="Times New Roman" w:hAnsi="Times New Roman" w:cs="Times New Roman"/>
          <w:sz w:val="28"/>
          <w:szCs w:val="28"/>
        </w:rPr>
        <w:t>привед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 w:rsidR="00D14570" w:rsidRPr="00A21165">
        <w:rPr>
          <w:rFonts w:ascii="Times New Roman" w:hAnsi="Times New Roman" w:cs="Times New Roman"/>
          <w:sz w:val="28"/>
          <w:szCs w:val="28"/>
        </w:rPr>
        <w:t>нн</w:t>
      </w:r>
      <w:r w:rsidR="00920B87">
        <w:rPr>
          <w:rFonts w:ascii="Times New Roman" w:hAnsi="Times New Roman" w:cs="Times New Roman"/>
          <w:sz w:val="28"/>
          <w:szCs w:val="28"/>
        </w:rPr>
        <w:t>ыми</w:t>
      </w:r>
      <w:r w:rsidR="00791264" w:rsidRPr="00A21165">
        <w:rPr>
          <w:rFonts w:ascii="Times New Roman" w:hAnsi="Times New Roman" w:cs="Times New Roman"/>
          <w:sz w:val="28"/>
          <w:szCs w:val="28"/>
        </w:rPr>
        <w:t xml:space="preserve"> в</w:t>
      </w:r>
      <w:r w:rsidR="00DD4C12" w:rsidRPr="00A21165">
        <w:rPr>
          <w:rFonts w:ascii="Times New Roman" w:hAnsi="Times New Roman" w:cs="Times New Roman"/>
          <w:sz w:val="28"/>
          <w:szCs w:val="28"/>
        </w:rPr>
        <w:t xml:space="preserve"> прилож</w:t>
      </w:r>
      <w:r w:rsidR="00803499" w:rsidRPr="00A21165">
        <w:rPr>
          <w:rFonts w:ascii="Times New Roman" w:hAnsi="Times New Roman" w:cs="Times New Roman"/>
          <w:sz w:val="28"/>
          <w:szCs w:val="28"/>
        </w:rPr>
        <w:t xml:space="preserve">ении </w:t>
      </w:r>
      <w:r w:rsidR="00FD2ECE">
        <w:rPr>
          <w:rFonts w:ascii="Times New Roman" w:hAnsi="Times New Roman" w:cs="Times New Roman"/>
          <w:sz w:val="28"/>
          <w:szCs w:val="28"/>
        </w:rPr>
        <w:t xml:space="preserve">№ </w:t>
      </w:r>
      <w:r w:rsidR="00803499" w:rsidRPr="00A21165">
        <w:rPr>
          <w:rFonts w:ascii="Times New Roman" w:hAnsi="Times New Roman" w:cs="Times New Roman"/>
          <w:sz w:val="28"/>
          <w:szCs w:val="28"/>
        </w:rPr>
        <w:t xml:space="preserve">3 </w:t>
      </w:r>
      <w:r w:rsidR="00C8668B">
        <w:rPr>
          <w:rFonts w:ascii="Times New Roman" w:hAnsi="Times New Roman" w:cs="Times New Roman"/>
          <w:sz w:val="28"/>
          <w:szCs w:val="28"/>
        </w:rPr>
        <w:t>к Техническим требованиям</w:t>
      </w:r>
      <w:r w:rsidR="00803499" w:rsidRPr="00A21165">
        <w:rPr>
          <w:rFonts w:ascii="Times New Roman" w:hAnsi="Times New Roman" w:cs="Times New Roman"/>
          <w:sz w:val="28"/>
          <w:szCs w:val="28"/>
        </w:rPr>
        <w:t>.</w:t>
      </w:r>
      <w:bookmarkStart w:id="12" w:name="sub_500"/>
      <w:r w:rsidR="00E51346">
        <w:rPr>
          <w:rFonts w:ascii="Times New Roman" w:hAnsi="Times New Roman" w:cs="Times New Roman"/>
          <w:sz w:val="28"/>
          <w:szCs w:val="28"/>
        </w:rPr>
        <w:t xml:space="preserve"> </w:t>
      </w:r>
      <w:r w:rsidR="00920B87">
        <w:rPr>
          <w:rFonts w:ascii="Times New Roman" w:hAnsi="Times New Roman" w:cs="Times New Roman"/>
          <w:sz w:val="28"/>
          <w:szCs w:val="28"/>
        </w:rPr>
        <w:t>При этом использу</w:t>
      </w:r>
      <w:r w:rsidR="0045691D">
        <w:rPr>
          <w:rFonts w:ascii="Times New Roman" w:hAnsi="Times New Roman" w:cs="Times New Roman"/>
          <w:sz w:val="28"/>
          <w:szCs w:val="28"/>
        </w:rPr>
        <w:t xml:space="preserve">ются </w:t>
      </w:r>
      <w:r w:rsidR="004B5BCA">
        <w:rPr>
          <w:rFonts w:ascii="Times New Roman" w:hAnsi="Times New Roman" w:cs="Times New Roman"/>
          <w:sz w:val="28"/>
          <w:szCs w:val="28"/>
        </w:rPr>
        <w:t>нормативно-справочная информация</w:t>
      </w:r>
      <w:r w:rsidR="0045691D">
        <w:rPr>
          <w:rFonts w:ascii="Times New Roman" w:hAnsi="Times New Roman" w:cs="Times New Roman"/>
          <w:sz w:val="28"/>
          <w:szCs w:val="28"/>
        </w:rPr>
        <w:t xml:space="preserve">, </w:t>
      </w:r>
      <w:r w:rsidR="00E51346">
        <w:rPr>
          <w:rFonts w:ascii="Times New Roman" w:hAnsi="Times New Roman" w:cs="Times New Roman"/>
          <w:sz w:val="28"/>
          <w:szCs w:val="28"/>
        </w:rPr>
        <w:t>размещенн</w:t>
      </w:r>
      <w:r w:rsidR="004B5BCA">
        <w:rPr>
          <w:rFonts w:ascii="Times New Roman" w:hAnsi="Times New Roman" w:cs="Times New Roman"/>
          <w:sz w:val="28"/>
          <w:szCs w:val="28"/>
        </w:rPr>
        <w:t>ая</w:t>
      </w:r>
      <w:r w:rsidR="00E51346">
        <w:rPr>
          <w:rFonts w:ascii="Times New Roman" w:hAnsi="Times New Roman" w:cs="Times New Roman"/>
          <w:sz w:val="28"/>
          <w:szCs w:val="28"/>
        </w:rPr>
        <w:t xml:space="preserve"> в облачной подсистеме ведения нормативно-справочной информации внутриведомственного и межведомственного документооборота (далее – сервис НСИ). </w:t>
      </w:r>
    </w:p>
    <w:p w14:paraId="64DC22DA" w14:textId="2D0377BA" w:rsidR="00312B69" w:rsidRPr="00244CE9" w:rsidRDefault="00AA1470" w:rsidP="000D03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92"/>
      <w:bookmarkStart w:id="14" w:name="sub_1017"/>
      <w:bookmarkEnd w:id="12"/>
      <w:r>
        <w:rPr>
          <w:rFonts w:ascii="Times New Roman" w:hAnsi="Times New Roman" w:cs="Times New Roman"/>
          <w:sz w:val="28"/>
          <w:szCs w:val="28"/>
        </w:rPr>
        <w:t>14</w:t>
      </w:r>
      <w:r w:rsidR="00F74311" w:rsidRPr="00A21165">
        <w:rPr>
          <w:rFonts w:ascii="Times New Roman" w:hAnsi="Times New Roman" w:cs="Times New Roman"/>
          <w:sz w:val="28"/>
          <w:szCs w:val="28"/>
        </w:rPr>
        <w:t xml:space="preserve">. При необходимости подписания (утверждения) документа в электронном виде </w:t>
      </w:r>
      <w:r w:rsidR="00312B69" w:rsidRPr="00A21165">
        <w:rPr>
          <w:rFonts w:ascii="Times New Roman" w:hAnsi="Times New Roman" w:cs="Times New Roman"/>
          <w:sz w:val="28"/>
          <w:szCs w:val="28"/>
        </w:rPr>
        <w:t>несколькими должностными лицами каждое должностное лицо</w:t>
      </w:r>
      <w:r w:rsidR="000D03D6">
        <w:rPr>
          <w:rFonts w:ascii="Times New Roman" w:hAnsi="Times New Roman" w:cs="Times New Roman"/>
          <w:sz w:val="28"/>
          <w:szCs w:val="28"/>
        </w:rPr>
        <w:t xml:space="preserve"> </w:t>
      </w:r>
      <w:r w:rsidR="00312B69" w:rsidRPr="00A21165">
        <w:rPr>
          <w:rFonts w:ascii="Times New Roman" w:hAnsi="Times New Roman" w:cs="Times New Roman"/>
          <w:sz w:val="28"/>
          <w:szCs w:val="28"/>
        </w:rPr>
        <w:t>подписывает документ</w:t>
      </w:r>
      <w:r w:rsidR="00E22191" w:rsidRPr="00A21165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E22191" w:rsidRPr="00A2116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74311" w:rsidRPr="00A21165">
        <w:rPr>
          <w:rFonts w:ascii="Times New Roman" w:hAnsi="Times New Roman" w:cs="Times New Roman"/>
          <w:sz w:val="28"/>
          <w:szCs w:val="28"/>
        </w:rPr>
        <w:t>электронной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F74311" w:rsidRPr="00A21165">
        <w:rPr>
          <w:rFonts w:ascii="Times New Roman" w:hAnsi="Times New Roman" w:cs="Times New Roman"/>
          <w:sz w:val="28"/>
          <w:szCs w:val="28"/>
        </w:rPr>
        <w:t>подписью</w:t>
      </w:r>
      <w:r w:rsidR="00672541" w:rsidRPr="00A21165">
        <w:rPr>
          <w:rFonts w:ascii="Times New Roman" w:hAnsi="Times New Roman" w:cs="Times New Roman"/>
          <w:sz w:val="28"/>
          <w:szCs w:val="28"/>
        </w:rPr>
        <w:t>, представляемой</w:t>
      </w:r>
      <w:r w:rsidR="00672541">
        <w:rPr>
          <w:rFonts w:ascii="Times New Roman" w:hAnsi="Times New Roman" w:cs="Times New Roman"/>
          <w:sz w:val="28"/>
          <w:szCs w:val="28"/>
        </w:rPr>
        <w:t xml:space="preserve"> в</w:t>
      </w:r>
      <w:r w:rsidR="00D73117">
        <w:rPr>
          <w:rFonts w:ascii="Times New Roman" w:hAnsi="Times New Roman" w:cs="Times New Roman"/>
          <w:sz w:val="28"/>
          <w:szCs w:val="28"/>
        </w:rPr>
        <w:t> </w:t>
      </w:r>
      <w:r w:rsidR="00672541">
        <w:rPr>
          <w:rFonts w:ascii="Times New Roman" w:hAnsi="Times New Roman" w:cs="Times New Roman"/>
          <w:sz w:val="28"/>
          <w:szCs w:val="28"/>
        </w:rPr>
        <w:t>виде отдельного файла</w:t>
      </w:r>
      <w:r w:rsidR="00E22191">
        <w:rPr>
          <w:rFonts w:ascii="Times New Roman" w:hAnsi="Times New Roman" w:cs="Times New Roman"/>
          <w:sz w:val="28"/>
          <w:szCs w:val="28"/>
        </w:rPr>
        <w:t xml:space="preserve"> </w:t>
      </w:r>
      <w:r w:rsidR="002D35FA">
        <w:rPr>
          <w:rFonts w:ascii="Times New Roman" w:hAnsi="Times New Roman" w:cs="Times New Roman"/>
          <w:sz w:val="28"/>
          <w:szCs w:val="28"/>
        </w:rPr>
        <w:t>согласно</w:t>
      </w:r>
      <w:r w:rsidR="00E2219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D35FA">
        <w:rPr>
          <w:rFonts w:ascii="Times New Roman" w:hAnsi="Times New Roman" w:cs="Times New Roman"/>
          <w:sz w:val="28"/>
          <w:szCs w:val="28"/>
        </w:rPr>
        <w:t>у</w:t>
      </w:r>
      <w:r w:rsidR="00E22191">
        <w:rPr>
          <w:rFonts w:ascii="Times New Roman" w:hAnsi="Times New Roman" w:cs="Times New Roman"/>
          <w:sz w:val="28"/>
          <w:szCs w:val="28"/>
        </w:rPr>
        <w:t xml:space="preserve"> </w:t>
      </w:r>
      <w:r w:rsidR="00BF77EC">
        <w:rPr>
          <w:rFonts w:ascii="Times New Roman" w:hAnsi="Times New Roman" w:cs="Times New Roman"/>
          <w:sz w:val="28"/>
          <w:szCs w:val="28"/>
        </w:rPr>
        <w:t>«</w:t>
      </w:r>
      <w:r w:rsidR="00E22191">
        <w:rPr>
          <w:rFonts w:ascii="Times New Roman" w:hAnsi="Times New Roman" w:cs="Times New Roman"/>
          <w:sz w:val="28"/>
          <w:szCs w:val="28"/>
        </w:rPr>
        <w:t>в</w:t>
      </w:r>
      <w:r w:rsidR="00BF77EC">
        <w:rPr>
          <w:rFonts w:ascii="Times New Roman" w:hAnsi="Times New Roman" w:cs="Times New Roman"/>
          <w:sz w:val="28"/>
          <w:szCs w:val="28"/>
        </w:rPr>
        <w:t>»</w:t>
      </w:r>
      <w:r w:rsidR="00E2219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312B69" w:rsidRPr="00244CE9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6C31F210" w14:textId="34220F9E" w:rsidR="00672541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72541">
        <w:rPr>
          <w:rFonts w:ascii="Times New Roman" w:hAnsi="Times New Roman" w:cs="Times New Roman"/>
          <w:sz w:val="28"/>
          <w:szCs w:val="28"/>
        </w:rPr>
        <w:t>. При необходимости подписания (утверждения) приложений документ</w:t>
      </w:r>
      <w:r w:rsidR="002D35FA">
        <w:rPr>
          <w:rFonts w:ascii="Times New Roman" w:hAnsi="Times New Roman" w:cs="Times New Roman"/>
          <w:sz w:val="28"/>
          <w:szCs w:val="28"/>
        </w:rPr>
        <w:t>а</w:t>
      </w:r>
      <w:r w:rsidR="00672541">
        <w:rPr>
          <w:rFonts w:ascii="Times New Roman" w:hAnsi="Times New Roman" w:cs="Times New Roman"/>
          <w:sz w:val="28"/>
          <w:szCs w:val="28"/>
        </w:rPr>
        <w:t xml:space="preserve">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 w:rsidR="00672541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E22191">
        <w:rPr>
          <w:rFonts w:ascii="Times New Roman" w:hAnsi="Times New Roman" w:cs="Times New Roman"/>
          <w:sz w:val="28"/>
          <w:szCs w:val="28"/>
        </w:rPr>
        <w:t xml:space="preserve">каждое приложение </w:t>
      </w:r>
      <w:r w:rsidR="00FD2ECE">
        <w:rPr>
          <w:rFonts w:ascii="Times New Roman" w:hAnsi="Times New Roman" w:cs="Times New Roman"/>
          <w:sz w:val="28"/>
          <w:szCs w:val="28"/>
        </w:rPr>
        <w:t xml:space="preserve">к </w:t>
      </w:r>
      <w:r w:rsidR="00E22191">
        <w:rPr>
          <w:rFonts w:ascii="Times New Roman" w:hAnsi="Times New Roman" w:cs="Times New Roman"/>
          <w:sz w:val="28"/>
          <w:szCs w:val="28"/>
        </w:rPr>
        <w:t>документ</w:t>
      </w:r>
      <w:r w:rsidR="00FD2ECE">
        <w:rPr>
          <w:rFonts w:ascii="Times New Roman" w:hAnsi="Times New Roman" w:cs="Times New Roman"/>
          <w:sz w:val="28"/>
          <w:szCs w:val="28"/>
        </w:rPr>
        <w:t>у</w:t>
      </w:r>
      <w:r w:rsidR="00E22191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E22191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</w:t>
      </w:r>
      <w:r w:rsidR="002D35FA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="00E22191">
        <w:rPr>
          <w:rFonts w:ascii="Times New Roman" w:hAnsi="Times New Roman" w:cs="Times New Roman"/>
          <w:sz w:val="28"/>
          <w:szCs w:val="28"/>
        </w:rPr>
        <w:t xml:space="preserve">электронной подписью, представляемой в виде отдельного файла </w:t>
      </w:r>
      <w:r w:rsidR="002D35FA">
        <w:rPr>
          <w:rFonts w:ascii="Times New Roman" w:hAnsi="Times New Roman" w:cs="Times New Roman"/>
          <w:sz w:val="28"/>
          <w:szCs w:val="28"/>
        </w:rPr>
        <w:t>согласно</w:t>
      </w:r>
      <w:r w:rsidR="00E2219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D35FA">
        <w:rPr>
          <w:rFonts w:ascii="Times New Roman" w:hAnsi="Times New Roman" w:cs="Times New Roman"/>
          <w:sz w:val="28"/>
          <w:szCs w:val="28"/>
        </w:rPr>
        <w:t>у</w:t>
      </w:r>
      <w:r w:rsidR="00E22191">
        <w:rPr>
          <w:rFonts w:ascii="Times New Roman" w:hAnsi="Times New Roman" w:cs="Times New Roman"/>
          <w:sz w:val="28"/>
          <w:szCs w:val="28"/>
        </w:rPr>
        <w:t xml:space="preserve"> </w:t>
      </w:r>
      <w:r w:rsidR="00BF77EC">
        <w:rPr>
          <w:rFonts w:ascii="Times New Roman" w:hAnsi="Times New Roman" w:cs="Times New Roman"/>
          <w:sz w:val="28"/>
          <w:szCs w:val="28"/>
        </w:rPr>
        <w:t>«</w:t>
      </w:r>
      <w:r w:rsidR="00E22191">
        <w:rPr>
          <w:rFonts w:ascii="Times New Roman" w:hAnsi="Times New Roman" w:cs="Times New Roman"/>
          <w:sz w:val="28"/>
          <w:szCs w:val="28"/>
        </w:rPr>
        <w:t>в</w:t>
      </w:r>
      <w:r w:rsidR="00BF77EC">
        <w:rPr>
          <w:rFonts w:ascii="Times New Roman" w:hAnsi="Times New Roman" w:cs="Times New Roman"/>
          <w:sz w:val="28"/>
          <w:szCs w:val="28"/>
        </w:rPr>
        <w:t>»</w:t>
      </w:r>
      <w:r w:rsidR="00E2219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8668B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E22191">
        <w:rPr>
          <w:rFonts w:ascii="Times New Roman" w:hAnsi="Times New Roman" w:cs="Times New Roman"/>
          <w:sz w:val="28"/>
          <w:szCs w:val="28"/>
        </w:rPr>
        <w:t>.</w:t>
      </w:r>
    </w:p>
    <w:p w14:paraId="53204D17" w14:textId="29273CF8" w:rsidR="00E51346" w:rsidRPr="00CF0C16" w:rsidRDefault="00AA1470" w:rsidP="00CF0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28DA">
        <w:rPr>
          <w:rFonts w:ascii="Times New Roman" w:hAnsi="Times New Roman" w:cs="Times New Roman"/>
          <w:sz w:val="28"/>
          <w:szCs w:val="28"/>
        </w:rPr>
        <w:t>. </w:t>
      </w:r>
      <w:r w:rsidR="00E51346">
        <w:rPr>
          <w:rFonts w:ascii="Times New Roman" w:hAnsi="Times New Roman" w:cs="Times New Roman"/>
          <w:sz w:val="28"/>
          <w:szCs w:val="28"/>
        </w:rPr>
        <w:t xml:space="preserve">Подписание структурированных данных основной части документа в электронном виде </w:t>
      </w:r>
      <w:r w:rsidR="002F2DB9">
        <w:rPr>
          <w:rFonts w:ascii="Times New Roman" w:hAnsi="Times New Roman" w:cs="Times New Roman"/>
          <w:sz w:val="28"/>
          <w:szCs w:val="28"/>
        </w:rPr>
        <w:t xml:space="preserve">(при необходимости обеспечения целостности структурированных данных) </w:t>
      </w:r>
      <w:r w:rsidR="00E51346">
        <w:rPr>
          <w:rFonts w:ascii="Times New Roman" w:hAnsi="Times New Roman" w:cs="Times New Roman"/>
          <w:sz w:val="28"/>
          <w:szCs w:val="28"/>
        </w:rPr>
        <w:t xml:space="preserve">выполняется в формате </w:t>
      </w:r>
      <w:proofErr w:type="spellStart"/>
      <w:r w:rsidR="00E51346">
        <w:rPr>
          <w:rFonts w:ascii="Times New Roman" w:hAnsi="Times New Roman" w:cs="Times New Roman"/>
          <w:sz w:val="28"/>
          <w:szCs w:val="28"/>
          <w:lang w:val="en-US"/>
        </w:rPr>
        <w:t>XMLDSig</w:t>
      </w:r>
      <w:proofErr w:type="spellEnd"/>
      <w:r w:rsidR="00E51346" w:rsidRPr="005D3B42">
        <w:rPr>
          <w:rFonts w:ascii="Times New Roman" w:hAnsi="Times New Roman" w:cs="Times New Roman"/>
          <w:sz w:val="28"/>
          <w:szCs w:val="28"/>
        </w:rPr>
        <w:t>.</w:t>
      </w:r>
      <w:r w:rsidR="00CF0C16" w:rsidRPr="00CF0C16">
        <w:rPr>
          <w:rFonts w:ascii="Times New Roman" w:hAnsi="Times New Roman" w:cs="Times New Roman"/>
          <w:sz w:val="28"/>
          <w:szCs w:val="28"/>
        </w:rPr>
        <w:t xml:space="preserve"> </w:t>
      </w:r>
      <w:r w:rsidR="00CF0C16">
        <w:rPr>
          <w:rFonts w:ascii="Times New Roman" w:hAnsi="Times New Roman" w:cs="Times New Roman"/>
          <w:sz w:val="28"/>
          <w:szCs w:val="28"/>
        </w:rPr>
        <w:t xml:space="preserve">Информация о подписи включается в файл структурированных данных </w:t>
      </w:r>
      <w:r w:rsidR="00CF0C16" w:rsidRPr="001A40BF">
        <w:rPr>
          <w:rFonts w:ascii="Times New Roman" w:hAnsi="Times New Roman" w:cs="Times New Roman"/>
          <w:sz w:val="28"/>
          <w:szCs w:val="28"/>
        </w:rPr>
        <w:t>основн</w:t>
      </w:r>
      <w:r w:rsidR="00CF0C16">
        <w:rPr>
          <w:rFonts w:ascii="Times New Roman" w:hAnsi="Times New Roman" w:cs="Times New Roman"/>
          <w:sz w:val="28"/>
          <w:szCs w:val="28"/>
        </w:rPr>
        <w:t>ой</w:t>
      </w:r>
      <w:r w:rsidR="00CF0C16" w:rsidRPr="001A40BF">
        <w:rPr>
          <w:rFonts w:ascii="Times New Roman" w:hAnsi="Times New Roman" w:cs="Times New Roman"/>
          <w:sz w:val="28"/>
          <w:szCs w:val="28"/>
        </w:rPr>
        <w:t xml:space="preserve"> част</w:t>
      </w:r>
      <w:r w:rsidR="00CF0C16">
        <w:rPr>
          <w:rFonts w:ascii="Times New Roman" w:hAnsi="Times New Roman" w:cs="Times New Roman"/>
          <w:sz w:val="28"/>
          <w:szCs w:val="28"/>
        </w:rPr>
        <w:t>и документа</w:t>
      </w:r>
      <w:r w:rsidR="00CF0C16" w:rsidRPr="00CF0C16">
        <w:rPr>
          <w:rFonts w:ascii="Times New Roman" w:hAnsi="Times New Roman" w:cs="Times New Roman"/>
          <w:sz w:val="28"/>
          <w:szCs w:val="28"/>
        </w:rPr>
        <w:t xml:space="preserve"> </w:t>
      </w:r>
      <w:r w:rsidR="00CF0C16">
        <w:rPr>
          <w:rFonts w:ascii="Times New Roman" w:hAnsi="Times New Roman" w:cs="Times New Roman"/>
          <w:sz w:val="28"/>
          <w:szCs w:val="28"/>
        </w:rPr>
        <w:t>согласно требованиям, установленным цифровым форматом.</w:t>
      </w:r>
    </w:p>
    <w:p w14:paraId="193A602C" w14:textId="615ACE95" w:rsidR="00E51346" w:rsidRPr="00E51346" w:rsidRDefault="00AA1470" w:rsidP="00A211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51346">
        <w:rPr>
          <w:rFonts w:ascii="Times New Roman" w:hAnsi="Times New Roman" w:cs="Times New Roman"/>
          <w:sz w:val="28"/>
          <w:szCs w:val="28"/>
        </w:rPr>
        <w:t>. Подписание структурированных данных основной части документа в электронном виде одним или несколькими должностными лицами, в том числе если эти должностные лица представляют различные организации, выполняется согласно требованиям, установленным цифровым форматом</w:t>
      </w:r>
      <w:r w:rsidR="00E51346" w:rsidRPr="00AF1A6F">
        <w:rPr>
          <w:rFonts w:ascii="Times New Roman" w:hAnsi="Times New Roman" w:cs="Times New Roman"/>
          <w:sz w:val="28"/>
          <w:szCs w:val="28"/>
        </w:rPr>
        <w:t>.</w:t>
      </w:r>
    </w:p>
    <w:p w14:paraId="1A1D9D8A" w14:textId="0774AB51" w:rsidR="00C20C82" w:rsidRDefault="00C20C82" w:rsidP="00A21165">
      <w:pPr>
        <w:widowControl/>
        <w:autoSpaceDE/>
        <w:autoSpaceDN/>
        <w:adjustRightInd/>
        <w:ind w:firstLine="0"/>
        <w:jc w:val="left"/>
        <w:sectPr w:rsidR="00C20C82" w:rsidSect="00F11A5E">
          <w:pgSz w:w="11907" w:h="16840" w:code="9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15" w:name="sub_1037"/>
      <w:bookmarkEnd w:id="6"/>
      <w:bookmarkEnd w:id="14"/>
    </w:p>
    <w:p w14:paraId="6F883247" w14:textId="77777777" w:rsidR="00334825" w:rsidRDefault="00334825" w:rsidP="00A2116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56FDB3C5" w14:textId="77777777" w:rsidR="004A42DB" w:rsidRDefault="003418EE" w:rsidP="003B69AD">
      <w:pPr>
        <w:spacing w:line="264" w:lineRule="auto"/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100"/>
      <w:bookmarkEnd w:id="15"/>
      <w:r>
        <w:rPr>
          <w:rStyle w:val="a3"/>
          <w:b w:val="0"/>
          <w:bCs/>
          <w:color w:val="auto"/>
          <w:sz w:val="28"/>
          <w:szCs w:val="28"/>
        </w:rPr>
        <w:t>ПРИЛОЖЕНИЕ</w:t>
      </w:r>
      <w:r w:rsidR="00ED50F0">
        <w:rPr>
          <w:rStyle w:val="a3"/>
          <w:b w:val="0"/>
          <w:bCs/>
          <w:color w:val="auto"/>
          <w:sz w:val="28"/>
          <w:szCs w:val="28"/>
        </w:rPr>
        <w:t xml:space="preserve"> №</w:t>
      </w:r>
      <w:r w:rsidR="001A7521" w:rsidRPr="003B69AD">
        <w:rPr>
          <w:rStyle w:val="a3"/>
          <w:b w:val="0"/>
          <w:bCs/>
          <w:color w:val="auto"/>
          <w:sz w:val="28"/>
          <w:szCs w:val="28"/>
        </w:rPr>
        <w:t xml:space="preserve"> 1</w:t>
      </w:r>
      <w:r w:rsidR="001A7521" w:rsidRPr="003B69AD">
        <w:rPr>
          <w:rStyle w:val="a3"/>
          <w:b w:val="0"/>
          <w:bCs/>
          <w:color w:val="auto"/>
          <w:sz w:val="28"/>
          <w:szCs w:val="28"/>
        </w:rPr>
        <w:br/>
      </w:r>
      <w:r w:rsidR="004A42DB" w:rsidRPr="003B69AD">
        <w:rPr>
          <w:sz w:val="28"/>
          <w:szCs w:val="28"/>
        </w:rPr>
        <w:t>к Требования</w:t>
      </w:r>
      <w:r w:rsidR="003B69AD">
        <w:rPr>
          <w:sz w:val="28"/>
          <w:szCs w:val="28"/>
        </w:rPr>
        <w:t xml:space="preserve">м к организационно-техническому </w:t>
      </w:r>
      <w:r w:rsidR="004A42DB" w:rsidRPr="003B69AD">
        <w:rPr>
          <w:sz w:val="28"/>
          <w:szCs w:val="28"/>
        </w:rPr>
        <w:t>взаимодействию государственных органов</w:t>
      </w:r>
      <w:r w:rsidR="003B69AD">
        <w:rPr>
          <w:sz w:val="28"/>
          <w:szCs w:val="28"/>
        </w:rPr>
        <w:t xml:space="preserve"> </w:t>
      </w:r>
      <w:r w:rsidR="004A42DB" w:rsidRPr="003B69AD">
        <w:rPr>
          <w:sz w:val="28"/>
          <w:szCs w:val="28"/>
        </w:rPr>
        <w:t>и государственных организаций</w:t>
      </w:r>
    </w:p>
    <w:bookmarkEnd w:id="16"/>
    <w:p w14:paraId="5DE66EA5" w14:textId="77777777" w:rsidR="00DD4C12" w:rsidRPr="00DD4C12" w:rsidRDefault="00DD4C12" w:rsidP="00A21165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6C2FA73A" w14:textId="77777777" w:rsidR="00BB2DFE" w:rsidRPr="00BB2DFE" w:rsidRDefault="00DE7564" w:rsidP="00BB2DF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Формат файла описания </w:t>
      </w:r>
      <w:r w:rsidR="00D515D9" w:rsidRPr="00244CE9">
        <w:rPr>
          <w:rFonts w:ascii="Times New Roman" w:hAnsi="Times New Roman" w:cs="Times New Roman"/>
          <w:color w:val="auto"/>
          <w:sz w:val="28"/>
          <w:szCs w:val="28"/>
        </w:rPr>
        <w:t>транспортного контейнера</w:t>
      </w:r>
      <w:r w:rsidR="00E51346">
        <w:rPr>
          <w:rFonts w:ascii="Times New Roman" w:hAnsi="Times New Roman" w:cs="Times New Roman"/>
          <w:color w:val="auto"/>
          <w:sz w:val="28"/>
          <w:szCs w:val="28"/>
        </w:rPr>
        <w:t xml:space="preserve"> 2.7.1</w:t>
      </w:r>
    </w:p>
    <w:p w14:paraId="7B2F3C80" w14:textId="77777777" w:rsidR="00BB2DFE" w:rsidRPr="00ED50F0" w:rsidRDefault="00BB2DFE" w:rsidP="00BB2DFE">
      <w:pPr>
        <w:spacing w:before="24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E30F202" w14:textId="77777777" w:rsidR="00D515D9" w:rsidRDefault="00D515D9" w:rsidP="00A211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5852">
        <w:rPr>
          <w:rFonts w:ascii="Times New Roman" w:hAnsi="Times New Roman" w:cs="Times New Roman"/>
          <w:b/>
          <w:sz w:val="28"/>
          <w:szCs w:val="28"/>
        </w:rPr>
        <w:t>I. Файл описания транспортного контейнера</w:t>
      </w:r>
      <w:r w:rsidR="00820CED">
        <w:rPr>
          <w:rFonts w:ascii="Times New Roman" w:hAnsi="Times New Roman" w:cs="Times New Roman"/>
          <w:b/>
          <w:sz w:val="28"/>
          <w:szCs w:val="28"/>
        </w:rPr>
        <w:t xml:space="preserve"> (паспорт)</w:t>
      </w:r>
    </w:p>
    <w:p w14:paraId="16C12C24" w14:textId="77777777" w:rsidR="00A21165" w:rsidRPr="006279C0" w:rsidRDefault="00A21165" w:rsidP="00627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72CC2" w14:textId="77777777" w:rsidR="00DE7564" w:rsidRDefault="00DE7564" w:rsidP="00A2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Файл описания транспортного контейнера </w:t>
      </w:r>
      <w:r w:rsidR="00820CED">
        <w:rPr>
          <w:rFonts w:ascii="Times New Roman" w:hAnsi="Times New Roman" w:cs="Times New Roman"/>
          <w:sz w:val="28"/>
          <w:szCs w:val="28"/>
        </w:rPr>
        <w:t>име</w:t>
      </w:r>
      <w:r w:rsidR="00D66A2A">
        <w:rPr>
          <w:rFonts w:ascii="Times New Roman" w:hAnsi="Times New Roman" w:cs="Times New Roman"/>
          <w:sz w:val="28"/>
          <w:szCs w:val="28"/>
        </w:rPr>
        <w:t>ет</w:t>
      </w:r>
      <w:r w:rsidR="00820CED">
        <w:rPr>
          <w:rFonts w:ascii="Times New Roman" w:hAnsi="Times New Roman" w:cs="Times New Roman"/>
          <w:sz w:val="28"/>
          <w:szCs w:val="28"/>
        </w:rPr>
        <w:t xml:space="preserve"> </w:t>
      </w:r>
      <w:r w:rsidR="00D66A2A">
        <w:rPr>
          <w:rFonts w:ascii="Times New Roman" w:hAnsi="Times New Roman" w:cs="Times New Roman"/>
          <w:sz w:val="28"/>
          <w:szCs w:val="28"/>
        </w:rPr>
        <w:t>название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D33E4C">
        <w:rPr>
          <w:rFonts w:ascii="Times New Roman" w:hAnsi="Times New Roman" w:cs="Times New Roman"/>
          <w:sz w:val="28"/>
          <w:szCs w:val="28"/>
        </w:rPr>
        <w:t>«</w:t>
      </w:r>
      <w:r w:rsidRPr="00244CE9">
        <w:rPr>
          <w:rFonts w:ascii="Times New Roman" w:hAnsi="Times New Roman" w:cs="Times New Roman"/>
          <w:sz w:val="28"/>
          <w:szCs w:val="28"/>
        </w:rPr>
        <w:t>passport.xml</w:t>
      </w:r>
      <w:r w:rsidR="00D33E4C">
        <w:rPr>
          <w:rFonts w:ascii="Times New Roman" w:hAnsi="Times New Roman" w:cs="Times New Roman"/>
          <w:sz w:val="28"/>
          <w:szCs w:val="28"/>
        </w:rPr>
        <w:t>»</w:t>
      </w:r>
      <w:r w:rsidRPr="00244CE9">
        <w:rPr>
          <w:rFonts w:ascii="Times New Roman" w:hAnsi="Times New Roman" w:cs="Times New Roman"/>
          <w:sz w:val="28"/>
          <w:szCs w:val="28"/>
        </w:rPr>
        <w:t>.</w:t>
      </w:r>
    </w:p>
    <w:p w14:paraId="730CD37C" w14:textId="34F30366" w:rsidR="00820CED" w:rsidRDefault="00820CED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</w:t>
      </w:r>
      <w:r w:rsidRPr="00244CE9">
        <w:rPr>
          <w:rFonts w:ascii="Times New Roman" w:hAnsi="Times New Roman" w:cs="Times New Roman"/>
          <w:sz w:val="28"/>
          <w:szCs w:val="28"/>
        </w:rPr>
        <w:t xml:space="preserve">транспортного контейнера </w:t>
      </w:r>
      <w:r w:rsidR="002D35FA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схемой описания </w:t>
      </w:r>
      <w:r w:rsidRPr="00244CE9">
        <w:rPr>
          <w:rFonts w:ascii="Times New Roman" w:hAnsi="Times New Roman" w:cs="Times New Roman"/>
          <w:sz w:val="28"/>
          <w:szCs w:val="28"/>
        </w:rPr>
        <w:t>транспортного контейнера</w:t>
      </w:r>
      <w:r>
        <w:rPr>
          <w:rFonts w:ascii="Times New Roman" w:hAnsi="Times New Roman" w:cs="Times New Roman"/>
          <w:sz w:val="28"/>
          <w:szCs w:val="28"/>
        </w:rPr>
        <w:t>, привед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в</w:t>
      </w:r>
      <w:r w:rsidR="00A21165">
        <w:rPr>
          <w:rFonts w:ascii="Times New Roman" w:hAnsi="Times New Roman" w:cs="Times New Roman"/>
          <w:sz w:val="28"/>
          <w:szCs w:val="28"/>
        </w:rPr>
        <w:t> </w:t>
      </w:r>
      <w:r w:rsidR="00FF7CDF">
        <w:rPr>
          <w:rFonts w:ascii="Times New Roman" w:hAnsi="Times New Roman" w:cs="Times New Roman"/>
          <w:sz w:val="28"/>
          <w:szCs w:val="28"/>
        </w:rPr>
        <w:t>главе</w:t>
      </w:r>
      <w:r w:rsidR="00BB2D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14:paraId="4E1A210D" w14:textId="77777777" w:rsidR="00321B7B" w:rsidRDefault="00820CED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</w:t>
      </w:r>
      <w:r w:rsidRPr="00244CE9">
        <w:rPr>
          <w:rFonts w:ascii="Times New Roman" w:hAnsi="Times New Roman" w:cs="Times New Roman"/>
          <w:sz w:val="28"/>
          <w:szCs w:val="28"/>
        </w:rPr>
        <w:t xml:space="preserve">транспортного контейнера </w:t>
      </w:r>
      <w:r w:rsidR="002D35FA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кодировке «</w:t>
      </w:r>
      <w:r>
        <w:rPr>
          <w:rFonts w:ascii="Times New Roman" w:hAnsi="Times New Roman" w:cs="Times New Roman"/>
          <w:sz w:val="28"/>
          <w:szCs w:val="28"/>
          <w:lang w:val="en-US"/>
        </w:rPr>
        <w:t>UTF</w:t>
      </w:r>
      <w:r w:rsidRPr="00820CED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», первая строка файла описания </w:t>
      </w:r>
      <w:r w:rsidR="00E51346">
        <w:rPr>
          <w:rFonts w:ascii="Times New Roman" w:hAnsi="Times New Roman" w:cs="Times New Roman"/>
          <w:sz w:val="28"/>
          <w:szCs w:val="28"/>
        </w:rPr>
        <w:t xml:space="preserve">транспортного контейнера </w:t>
      </w:r>
      <w:r>
        <w:rPr>
          <w:rFonts w:ascii="Times New Roman" w:hAnsi="Times New Roman" w:cs="Times New Roman"/>
          <w:sz w:val="28"/>
          <w:szCs w:val="28"/>
        </w:rPr>
        <w:t>содерж</w:t>
      </w:r>
      <w:r w:rsidR="002D35F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следующий текст: «</w:t>
      </w:r>
      <w:r w:rsidRPr="00820CED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="1.0"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>="UTF-8"?&gt;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0F4D0" w14:textId="6BBB001F" w:rsidR="00321B7B" w:rsidRPr="00321B7B" w:rsidRDefault="00321B7B" w:rsidP="00C20C82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21B7B">
        <w:rPr>
          <w:rFonts w:ascii="Times New Roman" w:hAnsi="Times New Roman" w:cs="Times New Roman"/>
          <w:sz w:val="28"/>
          <w:szCs w:val="28"/>
        </w:rPr>
        <w:t>Номер версии формата файла описания транспортного контейнера – 2.7.1</w:t>
      </w:r>
      <w:r w:rsidR="00FD2ECE">
        <w:rPr>
          <w:rFonts w:ascii="Times New Roman" w:hAnsi="Times New Roman" w:cs="Times New Roman"/>
          <w:sz w:val="28"/>
          <w:szCs w:val="28"/>
        </w:rPr>
        <w:t>.</w:t>
      </w:r>
    </w:p>
    <w:p w14:paraId="574CAF3F" w14:textId="77777777" w:rsidR="000B3423" w:rsidRDefault="000B3423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 по совместимости:</w:t>
      </w:r>
    </w:p>
    <w:p w14:paraId="33EBDC01" w14:textId="69D62F67" w:rsidR="000B3423" w:rsidRDefault="000B3423" w:rsidP="00C20C82">
      <w:pPr>
        <w:pStyle w:val="ConsPlusNormal"/>
        <w:numPr>
          <w:ilvl w:val="0"/>
          <w:numId w:val="40"/>
        </w:numPr>
        <w:pBdr>
          <w:right w:val="none" w:sz="4" w:space="5" w:color="000000"/>
        </w:pBd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«2.7.1» не предусматривает отдельного поля для передачи имени файла </w:t>
      </w:r>
      <w:r w:rsidR="000C69B1">
        <w:rPr>
          <w:rFonts w:ascii="Times New Roman" w:hAnsi="Times New Roman" w:cs="Times New Roman"/>
          <w:sz w:val="28"/>
          <w:szCs w:val="28"/>
        </w:rPr>
        <w:t>структурированных данных основного документа в электронном виде в составе транспортного контейнера. Поэтому при необходимости передачи структурированных данных такой файл включа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 w:rsidR="000C69B1">
        <w:rPr>
          <w:rFonts w:ascii="Times New Roman" w:hAnsi="Times New Roman" w:cs="Times New Roman"/>
          <w:sz w:val="28"/>
          <w:szCs w:val="28"/>
        </w:rPr>
        <w:t>тся в состав транспортного контейнера в виде приложения с зарезервированным для этой цели именем файла «</w:t>
      </w:r>
      <w:r w:rsidR="000C69B1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0C69B1" w:rsidRPr="00E85453">
        <w:rPr>
          <w:rFonts w:ascii="Times New Roman" w:hAnsi="Times New Roman" w:cs="Times New Roman"/>
          <w:sz w:val="28"/>
          <w:szCs w:val="28"/>
        </w:rPr>
        <w:t>.</w:t>
      </w:r>
      <w:r w:rsidR="000C69B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0C69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69B1">
        <w:rPr>
          <w:rFonts w:ascii="Times New Roman" w:hAnsi="Times New Roman" w:cs="Times New Roman"/>
          <w:sz w:val="28"/>
          <w:szCs w:val="28"/>
        </w:rPr>
        <w:t>Запрещается использовать это имя для иных вложений</w:t>
      </w:r>
      <w:r w:rsidR="00FD2ECE">
        <w:rPr>
          <w:rFonts w:ascii="Times New Roman" w:hAnsi="Times New Roman" w:cs="Times New Roman"/>
          <w:sz w:val="28"/>
          <w:szCs w:val="28"/>
        </w:rPr>
        <w:t>,</w:t>
      </w:r>
      <w:r w:rsidR="000C69B1">
        <w:rPr>
          <w:rFonts w:ascii="Times New Roman" w:hAnsi="Times New Roman" w:cs="Times New Roman"/>
          <w:sz w:val="28"/>
          <w:szCs w:val="28"/>
        </w:rPr>
        <w:t xml:space="preserve"> кроме структурированных данных. </w:t>
      </w:r>
    </w:p>
    <w:p w14:paraId="7A63DD37" w14:textId="77777777" w:rsidR="004E3494" w:rsidRDefault="004E3494" w:rsidP="00C20C82">
      <w:pPr>
        <w:pStyle w:val="ConsPlusNormal"/>
        <w:numPr>
          <w:ilvl w:val="0"/>
          <w:numId w:val="40"/>
        </w:numPr>
        <w:pBdr>
          <w:right w:val="none" w:sz="4" w:space="5" w:color="000000"/>
        </w:pBd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«2.7.1» не предусматривает передачи отдельно структурированных данных без файла с текстом основного документа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854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Поэтому при необходимости передачи </w:t>
      </w:r>
      <w:r w:rsidR="00145960">
        <w:rPr>
          <w:rFonts w:ascii="Times New Roman" w:hAnsi="Times New Roman" w:cs="Times New Roman"/>
          <w:sz w:val="28"/>
          <w:szCs w:val="28"/>
        </w:rPr>
        <w:t xml:space="preserve">отдельного уведомления в цифровом формате в составе транспортного контейнера необходимо приложить визуализацию структурированных данных в поле основного документа. Содержимое этой визуализации и структурированных данных должно совпадать. </w:t>
      </w:r>
      <w:r w:rsidR="0031487C">
        <w:rPr>
          <w:rFonts w:ascii="Times New Roman" w:hAnsi="Times New Roman" w:cs="Times New Roman"/>
          <w:sz w:val="28"/>
          <w:szCs w:val="28"/>
        </w:rPr>
        <w:t xml:space="preserve">В паспорте документа должно быть указано, что документ не требует регистрации. </w:t>
      </w:r>
    </w:p>
    <w:p w14:paraId="4EFAF420" w14:textId="741F29FB" w:rsidR="00BB02AB" w:rsidRDefault="00BB02AB" w:rsidP="00C20C82">
      <w:pPr>
        <w:pStyle w:val="ConsPlusNormal"/>
        <w:numPr>
          <w:ilvl w:val="0"/>
          <w:numId w:val="40"/>
        </w:numPr>
        <w:pBdr>
          <w:right w:val="none" w:sz="4" w:space="5" w:color="000000"/>
        </w:pBd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передачи структурированных данных для работы с обращениями граждан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CardInfo</w:t>
      </w:r>
      <w:proofErr w:type="spellEnd"/>
      <w:r w:rsidRPr="0060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файл включа</w:t>
      </w:r>
      <w:r w:rsidR="00FD2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состав транспортного контейнера в виде приложения с зарезервированным для этой цели именем файла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CardInfo</w:t>
      </w:r>
      <w:proofErr w:type="spellEnd"/>
      <w:r w:rsidRPr="00E85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». Запрещается использовать это имя для иных вложений</w:t>
      </w:r>
      <w:r w:rsidR="00FD2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структурированных данных.</w:t>
      </w:r>
    </w:p>
    <w:p w14:paraId="642A726D" w14:textId="1A85CCC4" w:rsidR="00145960" w:rsidRDefault="00145960" w:rsidP="00C20C82">
      <w:pPr>
        <w:pStyle w:val="ConsPlusNormal"/>
        <w:numPr>
          <w:ilvl w:val="0"/>
          <w:numId w:val="40"/>
        </w:numPr>
        <w:pBdr>
          <w:right w:val="none" w:sz="4" w:space="5" w:color="000000"/>
        </w:pBd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структурированные данные являются информационным уведомлением и не требуют подписания (утверждения), файлы транспортного контейнера можно заверить </w:t>
      </w:r>
      <w:r w:rsidR="009C4F4E">
        <w:rPr>
          <w:rFonts w:ascii="Times New Roman" w:hAnsi="Times New Roman" w:cs="Times New Roman"/>
          <w:sz w:val="28"/>
          <w:szCs w:val="28"/>
        </w:rPr>
        <w:t xml:space="preserve">электронной подписью уполномоченного лица участника взаимодействия или </w:t>
      </w:r>
      <w:r w:rsidR="00DA7E0C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9C4F4E">
        <w:rPr>
          <w:rFonts w:ascii="Times New Roman" w:hAnsi="Times New Roman" w:cs="Times New Roman"/>
          <w:sz w:val="28"/>
          <w:szCs w:val="28"/>
        </w:rPr>
        <w:t xml:space="preserve">ью, применяемой для автоматического создания </w:t>
      </w:r>
      <w:r w:rsidR="00127167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r w:rsidR="00127167" w:rsidRPr="00127167">
        <w:rPr>
          <w:rFonts w:ascii="Times New Roman" w:hAnsi="Times New Roman" w:cs="Times New Roman"/>
          <w:sz w:val="28"/>
          <w:szCs w:val="28"/>
        </w:rPr>
        <w:t>Федеральн</w:t>
      </w:r>
      <w:r w:rsidR="00127167">
        <w:rPr>
          <w:rFonts w:ascii="Times New Roman" w:hAnsi="Times New Roman" w:cs="Times New Roman"/>
          <w:sz w:val="28"/>
          <w:szCs w:val="28"/>
        </w:rPr>
        <w:t>ого</w:t>
      </w:r>
      <w:r w:rsidR="00127167" w:rsidRPr="0012716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7167">
        <w:rPr>
          <w:rFonts w:ascii="Times New Roman" w:hAnsi="Times New Roman" w:cs="Times New Roman"/>
          <w:sz w:val="28"/>
          <w:szCs w:val="28"/>
        </w:rPr>
        <w:t>а</w:t>
      </w:r>
      <w:r w:rsidR="00127167" w:rsidRPr="00127167">
        <w:rPr>
          <w:rFonts w:ascii="Times New Roman" w:hAnsi="Times New Roman" w:cs="Times New Roman"/>
          <w:sz w:val="28"/>
          <w:szCs w:val="28"/>
        </w:rPr>
        <w:t xml:space="preserve"> от</w:t>
      </w:r>
      <w:r w:rsidR="00127167">
        <w:rPr>
          <w:rFonts w:ascii="Times New Roman" w:hAnsi="Times New Roman" w:cs="Times New Roman"/>
          <w:sz w:val="28"/>
          <w:szCs w:val="28"/>
        </w:rPr>
        <w:t> 6 апреля 2</w:t>
      </w:r>
      <w:r w:rsidR="00127167" w:rsidRPr="00127167">
        <w:rPr>
          <w:rFonts w:ascii="Times New Roman" w:hAnsi="Times New Roman" w:cs="Times New Roman"/>
          <w:sz w:val="28"/>
          <w:szCs w:val="28"/>
        </w:rPr>
        <w:t>011</w:t>
      </w:r>
      <w:r w:rsidR="00127167">
        <w:rPr>
          <w:rFonts w:ascii="Times New Roman" w:hAnsi="Times New Roman" w:cs="Times New Roman"/>
          <w:sz w:val="28"/>
          <w:szCs w:val="28"/>
        </w:rPr>
        <w:t xml:space="preserve"> г. №</w:t>
      </w:r>
      <w:r w:rsidR="00127167" w:rsidRPr="00127167">
        <w:rPr>
          <w:rFonts w:ascii="Times New Roman" w:hAnsi="Times New Roman" w:cs="Times New Roman"/>
          <w:sz w:val="28"/>
          <w:szCs w:val="28"/>
        </w:rPr>
        <w:t xml:space="preserve"> 63-ФЗ </w:t>
      </w:r>
      <w:r w:rsidR="00881E42">
        <w:rPr>
          <w:rFonts w:ascii="Times New Roman" w:hAnsi="Times New Roman" w:cs="Times New Roman"/>
          <w:sz w:val="28"/>
          <w:szCs w:val="28"/>
        </w:rPr>
        <w:t xml:space="preserve">  </w:t>
      </w:r>
      <w:r w:rsidR="00127167" w:rsidRPr="00127167">
        <w:rPr>
          <w:rFonts w:ascii="Times New Roman" w:hAnsi="Times New Roman" w:cs="Times New Roman"/>
          <w:sz w:val="28"/>
          <w:szCs w:val="28"/>
        </w:rPr>
        <w:t>"Об электронной подписи"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74AB92" w14:textId="77777777" w:rsidR="00AB5EDB" w:rsidRPr="00AB5EDB" w:rsidRDefault="00AB5EDB" w:rsidP="00AB5EDB">
      <w:pPr>
        <w:pStyle w:val="ConsPlusNormal"/>
        <w:pBdr>
          <w:right w:val="none" w:sz="4" w:space="5" w:color="000000"/>
        </w:pBd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6D010" w14:textId="77777777" w:rsidR="00820CED" w:rsidRDefault="00F7730B" w:rsidP="00A211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0CED" w:rsidRPr="0098585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B2DFE">
        <w:rPr>
          <w:rFonts w:ascii="Times New Roman" w:hAnsi="Times New Roman" w:cs="Times New Roman"/>
          <w:b/>
          <w:sz w:val="28"/>
          <w:szCs w:val="28"/>
        </w:rPr>
        <w:t>Правила заполнения отдельных элементов</w:t>
      </w:r>
      <w:r w:rsidR="00BB2DFE">
        <w:rPr>
          <w:rFonts w:ascii="Times New Roman" w:hAnsi="Times New Roman" w:cs="Times New Roman"/>
          <w:b/>
          <w:sz w:val="28"/>
          <w:szCs w:val="28"/>
        </w:rPr>
        <w:br/>
        <w:t>файла описания транспортного контейнера</w:t>
      </w:r>
    </w:p>
    <w:p w14:paraId="12C8CF5B" w14:textId="77777777" w:rsidR="00A21165" w:rsidRPr="006279C0" w:rsidRDefault="00A21165" w:rsidP="00627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78BDC" w14:textId="77777777" w:rsidR="000043C0" w:rsidRDefault="000043C0" w:rsidP="00A2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отдельных элементов файла описания транспортного контейнера приведены в таблице 1</w:t>
      </w:r>
      <w:r w:rsidR="007062BC">
        <w:rPr>
          <w:rFonts w:ascii="Times New Roman" w:hAnsi="Times New Roman" w:cs="Times New Roman"/>
          <w:sz w:val="28"/>
          <w:szCs w:val="28"/>
        </w:rPr>
        <w:t xml:space="preserve"> 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4D3A6F" w14:textId="77777777" w:rsidR="00D515D9" w:rsidRPr="00244CE9" w:rsidRDefault="00D515D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Кратность элемента определяет </w:t>
      </w:r>
      <w:r w:rsidR="008A0D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минимально</w:t>
      </w:r>
      <w:r w:rsidR="008A0DE6">
        <w:rPr>
          <w:rFonts w:ascii="Times New Roman" w:hAnsi="Times New Roman" w:cs="Times New Roman"/>
          <w:sz w:val="28"/>
          <w:szCs w:val="28"/>
        </w:rPr>
        <w:t>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максимально</w:t>
      </w:r>
      <w:r w:rsidR="008A0DE6">
        <w:rPr>
          <w:rFonts w:ascii="Times New Roman" w:hAnsi="Times New Roman" w:cs="Times New Roman"/>
          <w:sz w:val="28"/>
          <w:szCs w:val="28"/>
        </w:rPr>
        <w:t>е допустимое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8A0DE6">
        <w:rPr>
          <w:rFonts w:ascii="Times New Roman" w:hAnsi="Times New Roman" w:cs="Times New Roman"/>
          <w:sz w:val="28"/>
          <w:szCs w:val="28"/>
        </w:rPr>
        <w:t>число</w:t>
      </w:r>
      <w:r w:rsidRPr="00244CE9">
        <w:rPr>
          <w:rFonts w:ascii="Times New Roman" w:hAnsi="Times New Roman" w:cs="Times New Roman"/>
          <w:sz w:val="28"/>
          <w:szCs w:val="28"/>
        </w:rPr>
        <w:t xml:space="preserve"> повторений</w:t>
      </w:r>
      <w:r w:rsidR="008A0DE6">
        <w:rPr>
          <w:rFonts w:ascii="Times New Roman" w:hAnsi="Times New Roman" w:cs="Times New Roman"/>
          <w:sz w:val="28"/>
          <w:szCs w:val="28"/>
        </w:rPr>
        <w:t xml:space="preserve"> в файле описания</w:t>
      </w:r>
      <w:r w:rsidRPr="00244CE9">
        <w:rPr>
          <w:rFonts w:ascii="Times New Roman" w:hAnsi="Times New Roman" w:cs="Times New Roman"/>
          <w:sz w:val="28"/>
          <w:szCs w:val="28"/>
        </w:rPr>
        <w:t xml:space="preserve">, а также обязательность </w:t>
      </w:r>
      <w:r w:rsidR="008A0D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заполнения: </w:t>
      </w:r>
    </w:p>
    <w:p w14:paraId="03C7810E" w14:textId="6A9A68AF" w:rsidR="00D515D9" w:rsidRPr="00244CE9" w:rsidRDefault="00D515D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 </w:t>
      </w:r>
      <w:r w:rsidR="008A0DE6"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 w:rsidR="008A0DE6">
        <w:rPr>
          <w:rFonts w:ascii="Times New Roman" w:hAnsi="Times New Roman" w:cs="Times New Roman"/>
          <w:sz w:val="28"/>
          <w:szCs w:val="28"/>
        </w:rPr>
        <w:t>указывается один раз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7" w:name="_Hlk63946398"/>
      <w:r w:rsidR="008A0DE6">
        <w:rPr>
          <w:rFonts w:ascii="Times New Roman" w:hAnsi="Times New Roman" w:cs="Times New Roman"/>
          <w:sz w:val="28"/>
          <w:szCs w:val="28"/>
        </w:rPr>
        <w:t>заполняется</w:t>
      </w:r>
      <w:bookmarkEnd w:id="17"/>
      <w:r w:rsidR="008A0DE6">
        <w:rPr>
          <w:rFonts w:ascii="Times New Roman" w:hAnsi="Times New Roman" w:cs="Times New Roman"/>
          <w:sz w:val="28"/>
          <w:szCs w:val="28"/>
        </w:rPr>
        <w:t xml:space="preserve"> </w:t>
      </w:r>
      <w:r w:rsidR="008A0DE6" w:rsidRPr="008A0DE6">
        <w:rPr>
          <w:rFonts w:ascii="Times New Roman" w:hAnsi="Times New Roman" w:cs="Times New Roman"/>
          <w:sz w:val="28"/>
          <w:szCs w:val="28"/>
        </w:rPr>
        <w:t>обязательн</w:t>
      </w:r>
      <w:r w:rsidR="008A0DE6">
        <w:rPr>
          <w:rFonts w:ascii="Times New Roman" w:hAnsi="Times New Roman" w:cs="Times New Roman"/>
          <w:sz w:val="28"/>
          <w:szCs w:val="28"/>
        </w:rPr>
        <w:t>о</w:t>
      </w:r>
      <w:r w:rsidR="00881E42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EA991" w14:textId="40AEEDFF" w:rsidR="00D515D9" w:rsidRPr="00244CE9" w:rsidRDefault="00D515D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1..n </w:t>
      </w:r>
      <w:r w:rsidR="008A0DE6"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 w:rsidR="008A0DE6">
        <w:rPr>
          <w:rFonts w:ascii="Times New Roman" w:hAnsi="Times New Roman" w:cs="Times New Roman"/>
          <w:sz w:val="28"/>
          <w:szCs w:val="28"/>
        </w:rPr>
        <w:t>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 w:rsidR="008A0DE6"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8A0DE6">
        <w:rPr>
          <w:rFonts w:ascii="Times New Roman" w:hAnsi="Times New Roman" w:cs="Times New Roman"/>
          <w:sz w:val="28"/>
          <w:szCs w:val="28"/>
        </w:rPr>
        <w:t>о</w:t>
      </w:r>
      <w:r w:rsidR="00881E42">
        <w:rPr>
          <w:rFonts w:ascii="Times New Roman" w:hAnsi="Times New Roman" w:cs="Times New Roman"/>
          <w:sz w:val="28"/>
          <w:szCs w:val="28"/>
        </w:rPr>
        <w:t>;</w:t>
      </w:r>
    </w:p>
    <w:p w14:paraId="22ABCAFD" w14:textId="11ED231C" w:rsidR="00D515D9" w:rsidRPr="00244CE9" w:rsidRDefault="00D515D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0..1 </w:t>
      </w:r>
      <w:r w:rsidR="008A0DE6"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 w:rsidR="008A0DE6">
        <w:rPr>
          <w:rFonts w:ascii="Times New Roman" w:hAnsi="Times New Roman" w:cs="Times New Roman"/>
          <w:sz w:val="28"/>
          <w:szCs w:val="28"/>
        </w:rPr>
        <w:t xml:space="preserve">либо не указывается, либо </w:t>
      </w:r>
      <w:r w:rsidRPr="00244CE9">
        <w:rPr>
          <w:rFonts w:ascii="Times New Roman" w:hAnsi="Times New Roman" w:cs="Times New Roman"/>
          <w:sz w:val="28"/>
          <w:szCs w:val="28"/>
        </w:rPr>
        <w:t>указыва</w:t>
      </w:r>
      <w:r w:rsidR="008A0DE6">
        <w:rPr>
          <w:rFonts w:ascii="Times New Roman" w:hAnsi="Times New Roman" w:cs="Times New Roman"/>
          <w:sz w:val="28"/>
          <w:szCs w:val="28"/>
        </w:rPr>
        <w:t>ется</w:t>
      </w:r>
      <w:r w:rsidRPr="00244CE9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="008A0DE6">
        <w:rPr>
          <w:rFonts w:ascii="Times New Roman" w:hAnsi="Times New Roman" w:cs="Times New Roman"/>
          <w:sz w:val="28"/>
          <w:szCs w:val="28"/>
        </w:rPr>
        <w:t xml:space="preserve"> и заполняется обязательн</w:t>
      </w:r>
      <w:r w:rsidR="00334825">
        <w:rPr>
          <w:rFonts w:ascii="Times New Roman" w:hAnsi="Times New Roman" w:cs="Times New Roman"/>
          <w:sz w:val="28"/>
          <w:szCs w:val="28"/>
        </w:rPr>
        <w:t>о</w:t>
      </w:r>
      <w:r w:rsidR="008A0DE6">
        <w:rPr>
          <w:rFonts w:ascii="Times New Roman" w:hAnsi="Times New Roman" w:cs="Times New Roman"/>
          <w:sz w:val="28"/>
          <w:szCs w:val="28"/>
        </w:rPr>
        <w:t xml:space="preserve">, </w:t>
      </w:r>
      <w:r w:rsidRPr="00244CE9">
        <w:rPr>
          <w:rFonts w:ascii="Times New Roman" w:hAnsi="Times New Roman" w:cs="Times New Roman"/>
          <w:sz w:val="28"/>
          <w:szCs w:val="28"/>
        </w:rPr>
        <w:t xml:space="preserve">если выполняются условия </w:t>
      </w:r>
      <w:r w:rsidR="008A0D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обязательного заполнения, указанные в</w:t>
      </w:r>
      <w:r w:rsidR="00D73117">
        <w:rPr>
          <w:rFonts w:ascii="Times New Roman" w:hAnsi="Times New Roman" w:cs="Times New Roman"/>
          <w:sz w:val="28"/>
          <w:szCs w:val="28"/>
        </w:rPr>
        <w:t> </w:t>
      </w:r>
      <w:r w:rsidRPr="00244CE9">
        <w:rPr>
          <w:rFonts w:ascii="Times New Roman" w:hAnsi="Times New Roman" w:cs="Times New Roman"/>
          <w:sz w:val="28"/>
          <w:szCs w:val="28"/>
        </w:rPr>
        <w:t>описании элемента</w:t>
      </w:r>
      <w:r w:rsidR="00881E42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6FEF0" w14:textId="77777777" w:rsidR="004B19BA" w:rsidRDefault="00D515D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0..n </w:t>
      </w:r>
      <w:r w:rsidR="008A0DE6"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 w:rsidR="008A0DE6" w:rsidRPr="00244CE9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="008A0DE6">
        <w:rPr>
          <w:rFonts w:ascii="Times New Roman" w:hAnsi="Times New Roman" w:cs="Times New Roman"/>
          <w:sz w:val="28"/>
          <w:szCs w:val="28"/>
        </w:rPr>
        <w:t xml:space="preserve">либо не указывается, либо </w:t>
      </w:r>
      <w:r w:rsidR="00334825">
        <w:rPr>
          <w:rFonts w:ascii="Times New Roman" w:hAnsi="Times New Roman" w:cs="Times New Roman"/>
          <w:sz w:val="28"/>
          <w:szCs w:val="28"/>
        </w:rPr>
        <w:t>повторяется необходимое</w:t>
      </w:r>
      <w:r w:rsidR="00334825"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 w:rsidR="00334825">
        <w:rPr>
          <w:rFonts w:ascii="Times New Roman" w:hAnsi="Times New Roman" w:cs="Times New Roman"/>
          <w:sz w:val="28"/>
          <w:szCs w:val="28"/>
        </w:rPr>
        <w:t>заполняется</w:t>
      </w:r>
      <w:r w:rsidR="00334825"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334825">
        <w:rPr>
          <w:rFonts w:ascii="Times New Roman" w:hAnsi="Times New Roman" w:cs="Times New Roman"/>
          <w:sz w:val="28"/>
          <w:szCs w:val="28"/>
        </w:rPr>
        <w:t>о</w:t>
      </w:r>
      <w:r w:rsidRPr="00244CE9">
        <w:rPr>
          <w:rFonts w:ascii="Times New Roman" w:hAnsi="Times New Roman" w:cs="Times New Roman"/>
          <w:sz w:val="28"/>
          <w:szCs w:val="28"/>
        </w:rPr>
        <w:t>, если выполняются условия его обязательного заполнения, указанные в описании элемента.</w:t>
      </w:r>
    </w:p>
    <w:p w14:paraId="42BF0B6A" w14:textId="77777777" w:rsidR="004B19BA" w:rsidRDefault="004B19BA" w:rsidP="0014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25AD43" w14:textId="77777777" w:rsidR="00D515D9" w:rsidRPr="00D676F1" w:rsidRDefault="00D515D9" w:rsidP="00D676F1">
      <w:pPr>
        <w:pStyle w:val="ConsPlusNormal"/>
        <w:pBdr>
          <w:right w:val="none" w:sz="4" w:space="2" w:color="000000"/>
        </w:pBd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76F1">
        <w:rPr>
          <w:rFonts w:ascii="Times New Roman" w:hAnsi="Times New Roman" w:cs="Times New Roman"/>
          <w:bCs/>
          <w:sz w:val="28"/>
          <w:szCs w:val="28"/>
        </w:rPr>
        <w:t>Таблица 1. Список элементов схемы описания транспортного контейнера</w:t>
      </w:r>
    </w:p>
    <w:tbl>
      <w:tblPr>
        <w:tblW w:w="10139" w:type="dxa"/>
        <w:tblInd w:w="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709"/>
        <w:gridCol w:w="4752"/>
      </w:tblGrid>
      <w:tr w:rsidR="00D515D9" w:rsidRPr="00334825" w14:paraId="7BBA86E5" w14:textId="77777777" w:rsidTr="00CD53D5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74AF51" w14:textId="77777777" w:rsidR="00D515D9" w:rsidRPr="00334825" w:rsidRDefault="00D376B1" w:rsidP="00337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200F62" w:rsidRPr="003348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76974F" w14:textId="77777777" w:rsidR="00D515D9" w:rsidRPr="00334825" w:rsidRDefault="00200F62" w:rsidP="00337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978639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04E7FD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449FFC" w14:textId="77777777" w:rsidR="00D515D9" w:rsidRPr="00334825" w:rsidRDefault="00200F62" w:rsidP="00337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</w:tr>
      <w:tr w:rsidR="008614D9" w:rsidRPr="00334825" w14:paraId="5693CD5A" w14:textId="77777777" w:rsidTr="00767E6F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53D" w14:textId="77777777" w:rsidR="008614D9" w:rsidRDefault="008614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корневых</w:t>
            </w: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типов данных:</w:t>
            </w:r>
          </w:p>
        </w:tc>
      </w:tr>
      <w:tr w:rsidR="00D515D9" w:rsidRPr="00334825" w14:paraId="32F60C0D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783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A47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237" w14:textId="77777777" w:rsidR="00D515D9" w:rsidRPr="00334825" w:rsidRDefault="00031F87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B74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1F3" w14:textId="77777777" w:rsidR="00D515D9" w:rsidRPr="00334825" w:rsidRDefault="008614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транспортного контейнера</w:t>
            </w:r>
          </w:p>
        </w:tc>
      </w:tr>
      <w:tr w:rsidR="00D515D9" w:rsidRPr="009D7B99" w14:paraId="5FB2CEA9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378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6C7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55F" w14:textId="77777777" w:rsidR="00C003D9" w:rsidRPr="00C003D9" w:rsidRDefault="00C003D9" w:rsidP="00C00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8A1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72B" w14:textId="5168A9FC" w:rsidR="00D376B1" w:rsidRDefault="00CE5A75" w:rsidP="00D3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4718" w:rsidRPr="00334825">
              <w:rPr>
                <w:rFonts w:ascii="Times New Roman" w:hAnsi="Times New Roman" w:cs="Times New Roman"/>
                <w:sz w:val="24"/>
                <w:szCs w:val="24"/>
              </w:rPr>
              <w:t>никальный идентификатор документа в</w:t>
            </w:r>
            <w:r w:rsidR="00B508FE">
              <w:t> </w:t>
            </w:r>
            <w:r w:rsidR="006D4718" w:rsidRPr="00334825">
              <w:rPr>
                <w:rFonts w:ascii="Times New Roman" w:hAnsi="Times New Roman" w:cs="Times New Roman"/>
                <w:sz w:val="24"/>
                <w:szCs w:val="24"/>
              </w:rPr>
              <w:t>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</w:t>
            </w:r>
            <w:r w:rsidR="0088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в составе транспортного контейнера</w:t>
            </w:r>
          </w:p>
          <w:p w14:paraId="46C67CAE" w14:textId="77777777" w:rsidR="009D7B99" w:rsidRDefault="009D7B99" w:rsidP="00D3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9FF45" w14:textId="77777777" w:rsidR="009D7B99" w:rsidRPr="009D7B99" w:rsidRDefault="009D7B99" w:rsidP="00D3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D3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globalUniqueIdentifier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15D9" w:rsidRPr="00334825" w14:paraId="78B6DEE4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601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1AE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0F1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347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755" w14:textId="77777777" w:rsidR="00D515D9" w:rsidRDefault="00C003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использованной 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-схемы</w:t>
            </w:r>
            <w:r w:rsidR="00CE5A75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транспортного контейнера</w:t>
            </w:r>
          </w:p>
          <w:p w14:paraId="2051AF18" w14:textId="77777777" w:rsidR="008614D9" w:rsidRPr="00334825" w:rsidRDefault="008614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D9" w:rsidRPr="00334825" w14:paraId="6BAE7382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35B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D91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requisites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6C4" w14:textId="77777777" w:rsidR="00D515D9" w:rsidRPr="00334825" w:rsidRDefault="00031F87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70B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2AB" w14:textId="77777777" w:rsidR="00D515D9" w:rsidRPr="00334825" w:rsidRDefault="009D7B9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для целей делопроизводства</w:t>
            </w:r>
          </w:p>
        </w:tc>
      </w:tr>
      <w:tr w:rsidR="00D515D9" w:rsidRPr="009D7B99" w14:paraId="75A7910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6D1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BAD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documentKind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E30" w14:textId="77777777" w:rsidR="00D515D9" w:rsidRPr="00334825" w:rsidRDefault="009D7B9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853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64F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  <w:p w14:paraId="5265BA57" w14:textId="77777777" w:rsidR="00D515D9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9D7B99"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 </w:t>
            </w:r>
            <w:r w:rsidR="00C21A2A"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Cat02-002-00001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«Виды </w:t>
            </w:r>
            <w:r w:rsidR="00DD16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документов»</w:t>
            </w:r>
            <w:r w:rsidR="00D67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1A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размещенного в сервисе НСИ</w:t>
            </w:r>
            <w:r w:rsidR="009D7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A8D0D" w14:textId="77777777" w:rsidR="00C21A2A" w:rsidRDefault="00C21A2A" w:rsidP="00C21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DF59" w14:textId="77777777" w:rsidR="00C21A2A" w:rsidRDefault="00C21A2A" w:rsidP="00C21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определяется исходя из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238F1" w14:textId="77777777" w:rsidR="00C21A2A" w:rsidRDefault="00C21A2A" w:rsidP="00C21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46B2" w14:textId="77777777" w:rsidR="004E3494" w:rsidRPr="00C21A2A" w:rsidRDefault="00C21A2A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для вида документа в справочнике установлен признак «Требуется передача данных в цифровом формате», тогда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составе контейнера должен обязательно присутствовать файл структурированных данных в цифровом формате по процессу и событию, коды которых определены в соответствующих атрибутах справочника. </w:t>
            </w:r>
          </w:p>
          <w:p w14:paraId="12E81001" w14:textId="77777777" w:rsidR="009D7B99" w:rsidRDefault="009D7B99" w:rsidP="009D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ABB12" w14:textId="77777777" w:rsidR="009D7B99" w:rsidRPr="009D7B99" w:rsidRDefault="009D7B99" w:rsidP="009D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15D9" w:rsidRPr="00334825" w14:paraId="272B4B3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7CF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A43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documentPlace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BC6" w14:textId="77777777" w:rsidR="00D515D9" w:rsidRPr="00334825" w:rsidRDefault="00E8433B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D95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EE1" w14:textId="77777777" w:rsidR="003E3161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Место составления документа</w:t>
            </w:r>
            <w:r w:rsidR="003E3161"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737BB" w14:textId="77777777" w:rsidR="00D515D9" w:rsidRDefault="00E8433B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 </w:t>
            </w:r>
            <w:r w:rsidR="00C21A2A"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Cat02-002-00002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161" w:rsidRPr="00334825">
              <w:rPr>
                <w:rFonts w:ascii="Times New Roman" w:hAnsi="Times New Roman" w:cs="Times New Roman"/>
                <w:sz w:val="24"/>
                <w:szCs w:val="24"/>
              </w:rPr>
              <w:t>Места составления документ</w:t>
            </w:r>
            <w:r w:rsidR="00DF7739" w:rsidRPr="003348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3161"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7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1A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размещенного в сервисе 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1F167" w14:textId="77777777" w:rsidR="00E8433B" w:rsidRDefault="00E8433B" w:rsidP="00E84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C89E" w14:textId="77777777" w:rsidR="00E8433B" w:rsidRPr="00334825" w:rsidRDefault="00E8433B" w:rsidP="00E84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15D9" w:rsidRPr="00334825" w14:paraId="3BE08ACA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898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5FD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B6C" w14:textId="77777777" w:rsidR="00D515D9" w:rsidRPr="00334825" w:rsidRDefault="00E8433B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722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894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Гриф </w:t>
            </w:r>
            <w:r w:rsidR="003E3161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доступа к документу.</w:t>
            </w:r>
          </w:p>
          <w:p w14:paraId="11592ED1" w14:textId="77777777" w:rsidR="00D515D9" w:rsidRDefault="00E8433B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 </w:t>
            </w:r>
            <w:r w:rsidR="00C21A2A"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Cat02-002-00003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Грифы </w:t>
            </w:r>
            <w:r w:rsidR="003E3161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7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1A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размещенного в сервисе НСИ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5D4BB" w14:textId="77777777" w:rsidR="00E8433B" w:rsidRDefault="00E8433B" w:rsidP="00E84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C461" w14:textId="77777777" w:rsidR="00E8433B" w:rsidRPr="00334825" w:rsidRDefault="00E8433B" w:rsidP="00E84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15D9" w:rsidRPr="00334825" w14:paraId="6C33712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126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983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annotation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DBD" w14:textId="77777777" w:rsidR="00D515D9" w:rsidRPr="00334825" w:rsidRDefault="00E8433B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982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FDF" w14:textId="58EAAECE" w:rsidR="00E8433B" w:rsidRDefault="00E8433B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Аннотация, к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раткое содержание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в системе электронного документооборота (далее – СЭД)</w:t>
            </w:r>
          </w:p>
          <w:p w14:paraId="39F0F6A9" w14:textId="77777777" w:rsidR="00E8433B" w:rsidRPr="00334825" w:rsidRDefault="00E8433B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15D9" w:rsidRPr="00334825" w14:paraId="70C45C4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B7A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3907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D35" w14:textId="77777777" w:rsidR="00D515D9" w:rsidRPr="00334825" w:rsidRDefault="00031F87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A45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81C" w14:textId="77777777" w:rsidR="001D57F4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r w:rsidR="00562C7C">
              <w:rPr>
                <w:rFonts w:ascii="Times New Roman" w:hAnsi="Times New Roman" w:cs="Times New Roman"/>
                <w:sz w:val="24"/>
                <w:szCs w:val="24"/>
              </w:rPr>
              <w:t xml:space="preserve">внешние </w:t>
            </w:r>
            <w:r w:rsidR="001D57F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62C7C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73F32B5A" w14:textId="374E06F5" w:rsidR="00D515D9" w:rsidRDefault="00562C7C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>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, если 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созда</w:t>
            </w:r>
            <w:r w:rsidR="0088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D515D9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 ответ на ранее полученный документ.</w:t>
            </w:r>
          </w:p>
          <w:p w14:paraId="52D30C16" w14:textId="77777777" w:rsidR="00C21A2A" w:rsidRDefault="00C21A2A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9385" w14:textId="476DB9BF" w:rsidR="00C21A2A" w:rsidRDefault="00C21A2A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 является обязательным для заполнения, если для вида документа, указанного в элементе 1.3.1, в сервисе НСИ установлен признак «Требуется заполнение ссылок на внешние документы» </w:t>
            </w:r>
          </w:p>
          <w:p w14:paraId="23BEFB88" w14:textId="77777777" w:rsidR="00040123" w:rsidRPr="00334825" w:rsidRDefault="00040123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D9" w:rsidRPr="00334825" w14:paraId="63F2B1E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C9D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BAD" w14:textId="77777777" w:rsidR="00D515D9" w:rsidRPr="00334825" w:rsidRDefault="00D515D9" w:rsidP="00337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11E" w14:textId="77777777" w:rsidR="00D515D9" w:rsidRPr="00334825" w:rsidRDefault="00562C7C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A80" w14:textId="77777777" w:rsidR="00D515D9" w:rsidRPr="00334825" w:rsidRDefault="00D515D9" w:rsidP="00621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8BC" w14:textId="77777777" w:rsidR="00040123" w:rsidRDefault="00562C7C" w:rsidP="00040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документ.</w:t>
            </w:r>
          </w:p>
          <w:p w14:paraId="3EFBFBAB" w14:textId="577BBEEF" w:rsidR="00040123" w:rsidRPr="00334825" w:rsidRDefault="00485152" w:rsidP="00040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040123">
              <w:rPr>
                <w:rFonts w:ascii="Times New Roman" w:hAnsi="Times New Roman" w:cs="Times New Roman"/>
                <w:sz w:val="24"/>
                <w:szCs w:val="24"/>
              </w:rPr>
              <w:t>указывать несколько значений</w:t>
            </w:r>
          </w:p>
        </w:tc>
      </w:tr>
      <w:tr w:rsidR="00562C7C" w:rsidRPr="00334825" w14:paraId="62EB691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7A6" w14:textId="77777777" w:rsidR="00562C7C" w:rsidRPr="00334825" w:rsidRDefault="00562C7C" w:rsidP="00562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D04" w14:textId="77777777" w:rsidR="00562C7C" w:rsidRPr="00334825" w:rsidRDefault="00562C7C" w:rsidP="00562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089" w14:textId="77777777" w:rsidR="00562C7C" w:rsidRPr="00334825" w:rsidRDefault="00562C7C" w:rsidP="0056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672" w14:textId="77777777" w:rsidR="00562C7C" w:rsidRPr="00334825" w:rsidRDefault="00562C7C" w:rsidP="0056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29E" w14:textId="77777777" w:rsidR="00562C7C" w:rsidRDefault="00562C7C" w:rsidP="00562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никальный идентификатор </w:t>
            </w:r>
            <w:r w:rsidR="00AD0F8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15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0BAA7" w14:textId="77777777" w:rsidR="00D55387" w:rsidRDefault="00D55387" w:rsidP="00D5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5570" w14:textId="77777777" w:rsidR="00D55387" w:rsidRPr="00334825" w:rsidRDefault="00D55387" w:rsidP="00D5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D3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globalUniqueIdentifier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9E0" w:rsidRPr="00334825" w14:paraId="55F885B1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15D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1.3.5.1.</w:t>
            </w:r>
            <w:r w:rsidR="0064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978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DA8" w14:textId="77777777" w:rsidR="005C09E0" w:rsidRPr="00D55387" w:rsidRDefault="005C09E0" w:rsidP="005C0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7A8" w14:textId="77777777" w:rsidR="005C09E0" w:rsidRPr="00334825" w:rsidRDefault="005C09E0" w:rsidP="005C0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B03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F8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AD0F83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613699E7" w14:textId="77777777" w:rsidR="005C09E0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2EA1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9E0" w:rsidRPr="00334825" w14:paraId="2450D32F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1C6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1.3.5.1.</w:t>
            </w:r>
            <w:r w:rsidR="0064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70B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9DE" w14:textId="77777777" w:rsidR="005C09E0" w:rsidRPr="00334825" w:rsidRDefault="005C09E0" w:rsidP="005C0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E51" w14:textId="77777777" w:rsidR="005C09E0" w:rsidRPr="00334825" w:rsidRDefault="005C09E0" w:rsidP="005C0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D01" w14:textId="77777777" w:rsidR="005C09E0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F8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AD0F83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1AE56891" w14:textId="77777777" w:rsidR="00040123" w:rsidRDefault="00040123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необходимости.</w:t>
            </w:r>
          </w:p>
          <w:p w14:paraId="6DE9370C" w14:textId="77777777" w:rsidR="005C09E0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C64A" w14:textId="77777777" w:rsidR="005C09E0" w:rsidRPr="00334825" w:rsidRDefault="005C09E0" w:rsidP="005C0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727" w:rsidRPr="00334825" w14:paraId="26DDA0E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4CB" w14:textId="77777777" w:rsidR="00565727" w:rsidRPr="00334825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1.3.5.1.</w:t>
            </w:r>
            <w:r w:rsidR="0064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DF8" w14:textId="77777777" w:rsidR="00565727" w:rsidRPr="00334825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DFC" w14:textId="77777777" w:rsidR="00565727" w:rsidRDefault="00565727" w:rsidP="0056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3E8" w14:textId="77777777" w:rsidR="00565727" w:rsidRPr="00334825" w:rsidRDefault="00565727" w:rsidP="0056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E26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данные по сведениям автора (соавтора) внешнего документа.</w:t>
            </w:r>
          </w:p>
          <w:p w14:paraId="06084CBE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CCB3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5C0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registrationData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727" w:rsidRPr="00334825" w14:paraId="2B2D17B2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341" w14:textId="77777777" w:rsidR="00565727" w:rsidRPr="00334825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1.3.5.1.</w:t>
            </w:r>
            <w:r w:rsidR="00642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175" w14:textId="77777777" w:rsidR="00565727" w:rsidRPr="00334825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signer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BDC" w14:textId="77777777" w:rsidR="00565727" w:rsidRPr="00334825" w:rsidRDefault="00565727" w:rsidP="0056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644" w14:textId="77777777" w:rsidR="00565727" w:rsidRPr="00334825" w:rsidRDefault="00565727" w:rsidP="0056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565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несколько лиц)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подписавшее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D1F39A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219B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07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C4F5CC" w14:textId="77777777" w:rsidR="00565727" w:rsidRDefault="00565727" w:rsidP="0056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7FAE" w14:textId="4158BBE7" w:rsidR="00565727" w:rsidRPr="00040123" w:rsidRDefault="00565727" w:rsidP="0048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типа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(сотрудник) –</w:t>
            </w:r>
            <w:r w:rsidR="00485152">
              <w:rPr>
                <w:rFonts w:ascii="Times New Roman" w:hAnsi="Times New Roman" w:cs="Times New Roman"/>
                <w:sz w:val="24"/>
                <w:szCs w:val="24"/>
              </w:rPr>
              <w:t>обязательно указывается фамилия, имя, отчество (при наличии) (далее – ФИО)</w:t>
            </w:r>
          </w:p>
        </w:tc>
      </w:tr>
      <w:tr w:rsidR="00642C05" w:rsidRPr="00334825" w14:paraId="689E1BAB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73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1.3.5.1.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E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89D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3D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F6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 связи документа.</w:t>
            </w:r>
          </w:p>
          <w:p w14:paraId="40960979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</w:t>
            </w:r>
            <w:r w:rsidR="00FD547F"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Cat02-002-0000</w:t>
            </w:r>
            <w:r w:rsidR="00C1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связей документов</w:t>
            </w:r>
            <w:r w:rsidR="00CE044C"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0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BC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размещенного в сервисе НСИ</w:t>
            </w:r>
            <w:r w:rsidR="00AA1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F63EFF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A6E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57CC1992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AB9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86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C1C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87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BFD" w14:textId="042D6809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авторах – организациях, подписавших (утвердивших) документ</w:t>
            </w:r>
          </w:p>
        </w:tc>
      </w:tr>
      <w:tr w:rsidR="00642C05" w:rsidRPr="00334825" w14:paraId="02C57E01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CE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15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D8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DE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E7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авторе – организации: отдел (департамент), регистрационные данные документа, </w:t>
            </w:r>
            <w:r w:rsidR="00485152">
              <w:rPr>
                <w:rFonts w:ascii="Times New Roman" w:hAnsi="Times New Roman" w:cs="Times New Roman"/>
                <w:sz w:val="24"/>
                <w:szCs w:val="24"/>
              </w:rPr>
              <w:t>лица, подписавшие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должностные лица, заверившие или завизировавшие документ (при наличии).</w:t>
            </w:r>
          </w:p>
          <w:p w14:paraId="6D660F61" w14:textId="77777777" w:rsidR="00BE110B" w:rsidRDefault="00BE110B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DD44" w14:textId="77777777" w:rsidR="00642C05" w:rsidRDefault="00485152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несколько значений.</w:t>
            </w:r>
          </w:p>
          <w:p w14:paraId="74FD8298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указываются сведения основного автора, а потом соавторов (при наличии).</w:t>
            </w:r>
          </w:p>
          <w:p w14:paraId="3C87FC07" w14:textId="77777777" w:rsidR="004E3494" w:rsidRDefault="004E3494" w:rsidP="004E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674B" w14:textId="5CFCCFF3" w:rsidR="004E3494" w:rsidRDefault="004E3494" w:rsidP="004E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для вида документа в справочнике заполнен атрибут «Допустимые авторы», указание такого вида документа допустимо только если в элементе 1.4.1.1 указаны только авторы из перечня допустимых </w:t>
            </w:r>
          </w:p>
          <w:p w14:paraId="6D737E69" w14:textId="77777777" w:rsidR="00BE110B" w:rsidRPr="00334825" w:rsidRDefault="00BE110B" w:rsidP="004E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05" w:rsidRPr="00334825" w14:paraId="3A6D6C6B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99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BF7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46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59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EB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(соавтор)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662CAAE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573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0C040DB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3A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0E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FF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739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88B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(соавтора)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46E2C73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необходимости.</w:t>
            </w:r>
          </w:p>
          <w:p w14:paraId="0502215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BB16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0B1BD26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D57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D8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880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78A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615" w14:textId="69C27D55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данные по сведениям автора (соавтора) документа</w:t>
            </w:r>
          </w:p>
        </w:tc>
      </w:tr>
      <w:tr w:rsidR="00642C05" w:rsidRPr="00334825" w14:paraId="4CF175DB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22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F96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78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DB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7D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данные.</w:t>
            </w:r>
          </w:p>
          <w:p w14:paraId="6CB5DDF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860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5C0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registrationData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79C8E54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3D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A9E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registrationStamp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A2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AA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19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элемента визуализации регистрационных данных.</w:t>
            </w:r>
          </w:p>
          <w:p w14:paraId="7109B71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D74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78345A2C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622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FD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157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F9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CF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 подпис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должностном лице, файле электронной подписи и элементах визуализации электронной подписи.</w:t>
            </w:r>
          </w:p>
          <w:p w14:paraId="40A39E4C" w14:textId="77777777" w:rsidR="00642C05" w:rsidRDefault="00485152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несколько значений.</w:t>
            </w:r>
          </w:p>
          <w:p w14:paraId="5FFC96DC" w14:textId="654F20D6" w:rsidR="00642C05" w:rsidRPr="00334825" w:rsidRDefault="00642C05" w:rsidP="0048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указываются сведения основного </w:t>
            </w:r>
            <w:r w:rsidR="00485152">
              <w:rPr>
                <w:rFonts w:ascii="Times New Roman" w:hAnsi="Times New Roman" w:cs="Times New Roman"/>
                <w:sz w:val="24"/>
                <w:szCs w:val="24"/>
              </w:rPr>
              <w:t>лица, подписавшего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потом прочих (при наличии)</w:t>
            </w:r>
          </w:p>
        </w:tc>
      </w:tr>
      <w:tr w:rsidR="00642C05" w:rsidRPr="00334825" w14:paraId="73D45FE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B8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2DC" w14:textId="778C2298" w:rsidR="00642C05" w:rsidRPr="00334825" w:rsidRDefault="00247194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24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E77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C13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4B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подписавшее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16F2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0CA0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07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8DFC1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C1E5" w14:textId="7B810003" w:rsidR="00642C05" w:rsidRPr="00334825" w:rsidRDefault="00642C05" w:rsidP="0048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типа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85152">
              <w:rPr>
                <w:rFonts w:ascii="Times New Roman" w:hAnsi="Times New Roman" w:cs="Times New Roman"/>
                <w:sz w:val="24"/>
                <w:szCs w:val="24"/>
              </w:rPr>
              <w:t>лицо, подписавшее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DD7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152">
              <w:rPr>
                <w:rFonts w:ascii="Times New Roman" w:hAnsi="Times New Roman" w:cs="Times New Roman"/>
                <w:sz w:val="24"/>
                <w:szCs w:val="24"/>
              </w:rPr>
              <w:t>обязательно указывается ФИО, должность</w:t>
            </w:r>
          </w:p>
        </w:tc>
      </w:tr>
      <w:tr w:rsidR="00642C05" w:rsidRPr="00334825" w14:paraId="27B8D9AB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35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65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documentSignature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44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DD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3C5" w14:textId="1EEA73D2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  <w:tr w:rsidR="00642C05" w:rsidRPr="00334825" w14:paraId="4C34D6B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B6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B1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93D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CB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F1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 подписи, одно из значений:</w:t>
            </w:r>
          </w:p>
          <w:p w14:paraId="23A2BE59" w14:textId="77777777" w:rsidR="00642C05" w:rsidRPr="00334825" w:rsidRDefault="00642C05" w:rsidP="008338CC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«Утверждающая» (по умолчанию) </w:t>
            </w:r>
          </w:p>
          <w:p w14:paraId="356D2E61" w14:textId="77777777" w:rsidR="00642C05" w:rsidRDefault="00642C05" w:rsidP="008338CC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«Визирующая»</w:t>
            </w:r>
          </w:p>
          <w:p w14:paraId="3899151B" w14:textId="77777777" w:rsidR="00642C05" w:rsidRDefault="00642C05" w:rsidP="008338CC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«Заверяющая»</w:t>
            </w:r>
          </w:p>
          <w:p w14:paraId="63CB8CCA" w14:textId="77777777" w:rsidR="000767D6" w:rsidRDefault="000767D6" w:rsidP="008338CC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1560" w14:textId="77777777" w:rsidR="000767D6" w:rsidRDefault="000767D6" w:rsidP="000767D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автором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и подписантом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то указывается тип подписи «Утверждающая». </w:t>
            </w:r>
          </w:p>
          <w:p w14:paraId="7971BE3E" w14:textId="77777777" w:rsidR="000767D6" w:rsidRDefault="000767D6" w:rsidP="000767D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3D79" w14:textId="77777777" w:rsidR="000767D6" w:rsidRDefault="000767D6" w:rsidP="000767D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должностное лицо является соавтором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согласантом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документа, то указывается тип подписи «Визирующая».</w:t>
            </w:r>
          </w:p>
          <w:p w14:paraId="53EF027A" w14:textId="77777777" w:rsidR="000767D6" w:rsidRDefault="000767D6" w:rsidP="000767D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F304" w14:textId="2369F52A" w:rsidR="000767D6" w:rsidRDefault="000767D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заверяет подпись автора, выполненную другим способом (например</w:t>
            </w:r>
            <w:r w:rsidR="00FA45D5" w:rsidRPr="00AC7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или в другой информационной системе), то указывается тип подписи «Заверяющая» </w:t>
            </w:r>
          </w:p>
          <w:p w14:paraId="70FD9B1F" w14:textId="77777777" w:rsidR="00BE110B" w:rsidRPr="00334825" w:rsidRDefault="00BE110B" w:rsidP="00AC728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05" w:rsidRPr="00334825" w14:paraId="4A843D5C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E3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2B6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@localName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96E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76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92F" w14:textId="77777777" w:rsidR="00642C05" w:rsidRDefault="004B478D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88B0471" w14:textId="77777777" w:rsidR="00344886" w:rsidRDefault="00344886" w:rsidP="00344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19E6" w14:textId="77777777" w:rsidR="00344886" w:rsidRPr="00C02C23" w:rsidRDefault="00344886" w:rsidP="00344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02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02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</w:p>
          <w:p w14:paraId="2E8C64E6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84F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286040A5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F8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1.4.1.4.2.3.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6C7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signatureStamp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26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50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C3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элемента визуализации электронной подписи.</w:t>
            </w:r>
          </w:p>
          <w:p w14:paraId="17976DF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527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50CBEDE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0C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DCB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executor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D0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7B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00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Назначенный по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исполнитель.</w:t>
            </w:r>
          </w:p>
          <w:p w14:paraId="00452657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8396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07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B1033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F2AE" w14:textId="32EF16BD" w:rsidR="00145960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типа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(исполнитель) – </w:t>
            </w:r>
            <w:r w:rsidR="00485152">
              <w:rPr>
                <w:rFonts w:ascii="Times New Roman" w:hAnsi="Times New Roman" w:cs="Times New Roman"/>
                <w:sz w:val="24"/>
                <w:szCs w:val="24"/>
              </w:rPr>
              <w:t>обязательно указывается ФИО, телефон</w:t>
            </w:r>
          </w:p>
        </w:tc>
      </w:tr>
      <w:tr w:rsidR="00642C05" w:rsidRPr="00334825" w14:paraId="67EF879F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7F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7BB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addressees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4B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2DB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E82" w14:textId="19481945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дресат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документа</w:t>
            </w:r>
          </w:p>
        </w:tc>
      </w:tr>
      <w:tr w:rsidR="00642C05" w:rsidRPr="00334825" w14:paraId="769040BD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A0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3F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B0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10B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0FF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дресат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683DA" w14:textId="77777777" w:rsidR="00642C05" w:rsidRDefault="00485152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указывать несколько значений.</w:t>
            </w:r>
          </w:p>
          <w:p w14:paraId="67ECF42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указывается основной адресат, потом все прочие (при наличии).</w:t>
            </w:r>
          </w:p>
          <w:p w14:paraId="08601BBF" w14:textId="77777777" w:rsidR="004E3494" w:rsidRDefault="004E3494" w:rsidP="004E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5271B" w14:textId="7DFE1FEA" w:rsidR="004E3494" w:rsidRPr="00C21A2A" w:rsidRDefault="004E3494" w:rsidP="004E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для вида документа в справочнике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 атрибут «Допустимые адресаты», указание такого вида документа допустимо только если в элементе 1.5.1.1 указаны только адресаты из перечня допустимых</w:t>
            </w:r>
          </w:p>
          <w:p w14:paraId="488A23E7" w14:textId="77777777" w:rsidR="004E3494" w:rsidRPr="00334825" w:rsidRDefault="004E3494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05" w:rsidRPr="00334825" w14:paraId="3CB82BC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B1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2F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0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1A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026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адресат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2C235E4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FEF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6D14B5D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56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016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EE8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11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BC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03D3D0F2" w14:textId="77777777" w:rsidR="00D5246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необходимости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адресата. </w:t>
            </w:r>
          </w:p>
          <w:p w14:paraId="7003819E" w14:textId="2182C18D" w:rsidR="00642C05" w:rsidRDefault="00D5246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азвание и и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заполняются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 адресн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23981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а МЭДО</w:t>
            </w:r>
          </w:p>
          <w:p w14:paraId="519082F5" w14:textId="77777777" w:rsidR="00642C05" w:rsidRDefault="002874F9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необходимого значения в глобальном адресном справочнике</w:t>
            </w:r>
            <w:r w:rsidR="00D5246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FCD4E2" w14:textId="77777777" w:rsidR="002874F9" w:rsidRDefault="002874F9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C0D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05D58235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CF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C7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47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C0A" w14:textId="77777777" w:rsidR="00642C05" w:rsidRPr="009F6E71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3D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адресата документа.</w:t>
            </w:r>
          </w:p>
          <w:p w14:paraId="5856FB80" w14:textId="77777777" w:rsidR="00642C05" w:rsidRDefault="00485152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указывать несколько значений.</w:t>
            </w:r>
          </w:p>
          <w:p w14:paraId="1BFB3308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18DC1" w14:textId="77777777" w:rsidR="00801A84" w:rsidRDefault="00E12E60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при необходимости доставки конкретному должностному лицу. </w:t>
            </w:r>
          </w:p>
          <w:p w14:paraId="7E07E267" w14:textId="77777777" w:rsidR="00801A84" w:rsidRDefault="00801A84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7997" w14:textId="79E27915" w:rsidR="00E12E60" w:rsidRDefault="00D5246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олжность, фамилия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 xml:space="preserve">инициалы 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>указываются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заполняются 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из глобального адресного справочника МЭДО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 w:rsidR="002874F9">
              <w:rPr>
                <w:rFonts w:ascii="Times New Roman" w:hAnsi="Times New Roman" w:cs="Times New Roman"/>
                <w:sz w:val="24"/>
                <w:szCs w:val="24"/>
              </w:rPr>
              <w:t>необходимого значения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 xml:space="preserve"> в глобальном адресном справочнике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 w:rsidR="00997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2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64630" w14:textId="77777777" w:rsidR="00801A84" w:rsidRDefault="00801A84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58F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07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360A3794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9B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A98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AB3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AEE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77F" w14:textId="191B4886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основной части д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2C05" w:rsidRPr="00334825" w14:paraId="765C751C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69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65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@localName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47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4CC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83C" w14:textId="77777777" w:rsidR="00642C05" w:rsidRDefault="004B478D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основной части д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1E03737F" w14:textId="77777777" w:rsidR="00FA45D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7F9F" w14:textId="77777777" w:rsidR="00FA45D5" w:rsidRPr="00922B27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14:paraId="149697E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7784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EEE88E" w14:textId="77777777" w:rsidR="00145960" w:rsidRPr="00334825" w:rsidRDefault="00145960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05" w:rsidRPr="00334825" w14:paraId="7D1AD659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818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36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pagesQuantity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25C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94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052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страниц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файла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части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в электронном виде (равно количеству страниц файла </w:t>
            </w:r>
            <w:r w:rsidR="00FA4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 из 1.6.1</w:t>
            </w:r>
            <w:r w:rsidR="00FA45D5" w:rsidRPr="00AC7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7FBFC" w14:textId="46BA018A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больше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C05" w:rsidRPr="00334825" w14:paraId="36409835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27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12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enclosurePagesQuantity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C60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E7D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36B" w14:textId="68D9E233" w:rsidR="00FA45D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Устарело, не используется </w:t>
            </w:r>
          </w:p>
          <w:p w14:paraId="355919D4" w14:textId="0CF501C7" w:rsidR="00642C05" w:rsidRPr="0033482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2C05" w:rsidRPr="00334825" w14:paraId="12B86DC2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9F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12B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C0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5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A47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к основной части документа.</w:t>
            </w:r>
          </w:p>
          <w:p w14:paraId="16248FA4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42C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4E2837C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32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56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attachments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CE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D1D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589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документа.</w:t>
            </w:r>
          </w:p>
          <w:p w14:paraId="59AC9DA2" w14:textId="09C79AEB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приложений</w:t>
            </w:r>
          </w:p>
        </w:tc>
      </w:tr>
      <w:tr w:rsidR="00642C05" w:rsidRPr="00334825" w14:paraId="12A259A4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4A8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94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attachment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A40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87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62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документа.</w:t>
            </w:r>
          </w:p>
          <w:p w14:paraId="0B1D57C6" w14:textId="77777777" w:rsidR="00801A84" w:rsidRDefault="00801A84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в соответствии с вложенными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</w:t>
            </w: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контейнер файлами приложений.</w:t>
            </w:r>
          </w:p>
          <w:p w14:paraId="7FBD0CD6" w14:textId="498EDB6C" w:rsidR="00642C05" w:rsidRPr="00334825" w:rsidRDefault="00485152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указывать несколько значений</w:t>
            </w:r>
          </w:p>
        </w:tc>
      </w:tr>
      <w:tr w:rsidR="00642C05" w:rsidRPr="00334825" w14:paraId="06F470A4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1A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18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@localName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A6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24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265" w14:textId="77777777" w:rsidR="00642C05" w:rsidRDefault="004B478D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приложения д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22C6FB06" w14:textId="77777777" w:rsidR="00BE110B" w:rsidRDefault="00BE110B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D219" w14:textId="77777777" w:rsidR="00FA45D5" w:rsidRPr="00FA45D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азрешенное расширение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файла: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gosx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ods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odp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="00BE110B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tiff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="00BE110B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csv</w:t>
            </w:r>
            <w:r w:rsidR="00BE110B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  <w:r w:rsidR="00BE110B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</w:p>
          <w:p w14:paraId="6FC0D668" w14:textId="77777777" w:rsidR="00BE110B" w:rsidRDefault="00BE110B" w:rsidP="00B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E3F01" w14:textId="77777777" w:rsidR="00BE110B" w:rsidRPr="00BE110B" w:rsidRDefault="00BE110B" w:rsidP="00B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53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айл структурированных данных должен иметь название 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igital</w:t>
            </w:r>
            <w:proofErr w:type="spellEnd"/>
            <w:r w:rsidRPr="0048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75F3E080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9838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4024376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5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ED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384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2C4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B71" w14:textId="0884A4F7" w:rsidR="00642C05" w:rsidRPr="00D9389E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 </w:t>
            </w:r>
            <w:r w:rsidRPr="00D9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C05" w:rsidRPr="00334825" w14:paraId="0BF5BF2B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3F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2F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673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6A9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3AA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к приложению документа.</w:t>
            </w:r>
          </w:p>
          <w:p w14:paraId="2D662B88" w14:textId="77777777" w:rsidR="00642C05" w:rsidRPr="00922B27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D41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617E929F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04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063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8E0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700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BB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подписи 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14:paraId="34F621E1" w14:textId="63B94C54" w:rsidR="00642C05" w:rsidRPr="00334825" w:rsidRDefault="00485152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указывать несколько значений</w:t>
            </w:r>
          </w:p>
        </w:tc>
      </w:tr>
      <w:tr w:rsidR="00642C05" w:rsidRPr="00334825" w14:paraId="339707DF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E7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1.7.1.4.1.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92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@localName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F7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F7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0F8" w14:textId="77777777" w:rsidR="00642C05" w:rsidRDefault="004B478D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подписи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7E4BBD09" w14:textId="77777777" w:rsidR="00FA45D5" w:rsidRDefault="00FA45D5" w:rsidP="00FA4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0565" w14:textId="77777777" w:rsidR="00FA45D5" w:rsidRPr="00AC7282" w:rsidRDefault="00FA45D5" w:rsidP="00FA4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</w:p>
          <w:p w14:paraId="27FBC896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F49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26E9429B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1E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7E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containerSignature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84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7C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8B4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лектронная подпись совокупности элементов транспортного контейнера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DD38A" w14:textId="56B21FFC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необходимости обеспечить целостность транспортного контейнера</w:t>
            </w:r>
          </w:p>
        </w:tc>
      </w:tr>
      <w:tr w:rsidR="00642C05" w:rsidRPr="00334825" w14:paraId="2B43019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63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2BB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@localName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398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1A9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703" w14:textId="77777777" w:rsidR="00642C05" w:rsidRDefault="004B478D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подписи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95C9708" w14:textId="77777777" w:rsidR="00FA45D5" w:rsidRDefault="00FA45D5" w:rsidP="00FA4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D8B0" w14:textId="77777777" w:rsidR="00FA45D5" w:rsidRPr="00AC7282" w:rsidRDefault="00FA45D5" w:rsidP="00FA4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</w:p>
          <w:p w14:paraId="10F7960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460D2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52FC3CA2" w14:textId="77777777" w:rsidTr="00767E6F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177" w14:textId="77777777" w:rsidR="00642C05" w:rsidRPr="008614D9" w:rsidRDefault="00642C05" w:rsidP="00642C05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задаваемых типов данных:</w:t>
            </w:r>
          </w:p>
        </w:tc>
      </w:tr>
      <w:tr w:rsidR="00642C05" w:rsidRPr="006D4718" w14:paraId="07B33199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FAD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B88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D9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E2E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5961" w14:textId="77777777" w:rsidR="00642C05" w:rsidRPr="00810BF6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303" w14:textId="77777777" w:rsidR="00642C05" w:rsidRPr="00321B7B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Универсальный уникальный идентификатор (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UID)</w:t>
            </w:r>
          </w:p>
          <w:p w14:paraId="16EF560F" w14:textId="77777777" w:rsidR="00642C05" w:rsidRPr="00321B7B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3C9C" w14:textId="77777777" w:rsidR="00642C05" w:rsidRPr="00321B7B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36 символов, по шаблону: «[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0-9]{8}-[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0-9]{12}»</w:t>
            </w:r>
          </w:p>
        </w:tc>
      </w:tr>
      <w:tr w:rsidR="00642C05" w:rsidRPr="006D4718" w14:paraId="3A7DA201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6E7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37DD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D8C0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1D53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3AC" w14:textId="77777777" w:rsidR="00642C05" w:rsidRPr="006D4718" w:rsidRDefault="00642C05" w:rsidP="00642C05">
            <w:pPr>
              <w:pStyle w:val="ConsPlusNormal"/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Справочное значение</w:t>
            </w:r>
          </w:p>
        </w:tc>
      </w:tr>
      <w:tr w:rsidR="00642C05" w:rsidRPr="006D4718" w14:paraId="2977037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D603" w14:textId="77777777" w:rsidR="00642C05" w:rsidRPr="00C52D7F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D5CD" w14:textId="77777777" w:rsidR="00642C05" w:rsidRPr="00C52D7F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19D4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9EB9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EB4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справочного значения.</w:t>
            </w:r>
          </w:p>
          <w:p w14:paraId="517ECDA8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7DB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14501F32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72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DD12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070E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862C" w14:textId="77777777" w:rsidR="00642C05" w:rsidRPr="00FE24B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F09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справочного значения. Указывается, если в справочнике заданы идентификаторы справочных значений.</w:t>
            </w:r>
          </w:p>
          <w:p w14:paraId="78A0C4C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C4E3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4DAFEE94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75C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A750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6A00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55D9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231F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12FB4C6F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511 символов</w:t>
            </w:r>
          </w:p>
        </w:tc>
      </w:tr>
      <w:tr w:rsidR="00642C05" w:rsidRPr="006D4718" w14:paraId="24DB3A8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7CB4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F689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A3E3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0533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1ED0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тип: строка (токен) </w:t>
            </w:r>
          </w:p>
          <w:p w14:paraId="057CEEA1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127 символов</w:t>
            </w:r>
          </w:p>
        </w:tc>
      </w:tr>
      <w:tr w:rsidR="00642C05" w:rsidRPr="006D4718" w14:paraId="2C1A9059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350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C554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1BA8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C455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FBF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строка.</w:t>
            </w:r>
          </w:p>
          <w:p w14:paraId="27F6518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до 4000 символов</w:t>
            </w:r>
          </w:p>
          <w:p w14:paraId="2FA35182" w14:textId="77777777" w:rsidR="00C21A2A" w:rsidRPr="008557D2" w:rsidRDefault="00C21A2A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C66A" w14:textId="0A81EEDA" w:rsidR="00C21A2A" w:rsidRPr="006D4718" w:rsidRDefault="00C21A2A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поля должны заполняться с соблюдением правил русского языка и норм деловой переписки, включая требования к орфографии и пунктуации. Не 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данных полей с применением транслитерации и с нарушением регистра </w:t>
            </w:r>
          </w:p>
        </w:tc>
      </w:tr>
      <w:tr w:rsidR="00642C05" w:rsidRPr="006D4718" w14:paraId="3F64FDA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76E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79B2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registrationData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0FB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4352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6BD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документа в электронном виде</w:t>
            </w:r>
          </w:p>
        </w:tc>
      </w:tr>
      <w:tr w:rsidR="00642C05" w:rsidRPr="006D4718" w14:paraId="2EBFD9C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35D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B0C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777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3B7D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F38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документа</w:t>
            </w:r>
          </w:p>
        </w:tc>
      </w:tr>
      <w:tr w:rsidR="00642C05" w:rsidRPr="006D4718" w14:paraId="43C1A4C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E58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73A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AA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9C1E" w14:textId="77777777" w:rsidR="00642C0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100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</w:t>
            </w:r>
            <w:r w:rsidRPr="00EB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EB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C05" w:rsidRPr="006D4718" w14:paraId="043D9D65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3C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49E8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40CB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7ACD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FC9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</w:t>
            </w:r>
          </w:p>
        </w:tc>
      </w:tr>
      <w:tr w:rsidR="00642C05" w:rsidRPr="006D4718" w14:paraId="7593266A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EA5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9307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2659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DDA6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27C9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организации.</w:t>
            </w:r>
          </w:p>
          <w:p w14:paraId="11BC14E0" w14:textId="77777777" w:rsidR="00642C05" w:rsidRDefault="00321B7B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начение заполняется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глобальному адресному 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справочнику абонентов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5D5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>в соответствии с указанным в нем уникальным идентификатором абонента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99A7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667B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6652F47D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B76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C48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7A0B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C133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AD20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1B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заполняется</w:t>
            </w:r>
            <w:r w:rsidR="00321B7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глобальному адресному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 xml:space="preserve">, в соответствии с указанным в нем 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 xml:space="preserve">кратким </w:t>
            </w:r>
            <w:r w:rsidR="00FA45D5">
              <w:rPr>
                <w:rFonts w:ascii="Times New Roman" w:hAnsi="Times New Roman" w:cs="Times New Roman"/>
                <w:sz w:val="24"/>
                <w:szCs w:val="24"/>
              </w:rPr>
              <w:t>официальным наименованием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7782B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F7C3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502F970D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5AF8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A3BA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E2EC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5518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FF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14:paraId="48CF9127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6500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49FBCEC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B6B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B6DC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FADA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4A5F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FBC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14:paraId="752FA06A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0482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1BD418F5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D904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67E9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4057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3CA0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2B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организации.</w:t>
            </w:r>
          </w:p>
          <w:p w14:paraId="04C8668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AADA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7F0D23B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257A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952F" w14:textId="77777777" w:rsidR="00642C05" w:rsidRPr="00FE24B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A13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81E" w14:textId="77777777" w:rsidR="00642C05" w:rsidRPr="006D4718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98E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14:paraId="4218A92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5C6F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6FFB6B" w14:textId="77777777" w:rsidR="00642C05" w:rsidRPr="006D4718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05" w:rsidRPr="006D4718" w14:paraId="517FC81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5C0" w14:textId="77777777" w:rsidR="00642C05" w:rsidRPr="007C271A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888" w14:textId="77777777" w:rsidR="00642C05" w:rsidRPr="007C271A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4D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6D7" w14:textId="77777777" w:rsidR="00642C05" w:rsidRPr="007C271A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C0B" w14:textId="77777777" w:rsidR="00642C05" w:rsidRPr="007C271A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642C05" w:rsidRPr="006D4718" w14:paraId="2395A591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8E2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75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CA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1F6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0C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C486B" w14:textId="77777777" w:rsidR="00642C0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заполняется по глобальному адресному 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 соответствии с указанным в нем идентификатором ответственного лица. </w:t>
            </w:r>
          </w:p>
          <w:p w14:paraId="014329CF" w14:textId="77777777" w:rsidR="00FA45D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A41F" w14:textId="77777777" w:rsidR="00FA45D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ответственного лица в глобальном адресном справочнике этот атрибут не заполняется. </w:t>
            </w:r>
          </w:p>
          <w:p w14:paraId="224FFC67" w14:textId="77777777" w:rsidR="00FA45D5" w:rsidRDefault="00FA45D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B0CD" w14:textId="77777777" w:rsidR="00642C05" w:rsidRPr="002523E7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1F19672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BE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B2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383" w14:textId="77777777" w:rsidR="00642C05" w:rsidRPr="007D6AF8" w:rsidRDefault="007D6AF8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D3A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C3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CB40C2E" w14:textId="77777777" w:rsidR="00642C05" w:rsidRPr="00801A84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3E5D" w14:textId="77777777" w:rsidR="00642C05" w:rsidRPr="002523E7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48B6B491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63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32B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964" w14:textId="77777777" w:rsidR="00642C05" w:rsidRPr="00334825" w:rsidRDefault="007D6AF8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A3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CC0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034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449E" w:rsidRPr="0033482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4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449E"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03449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1B917F5F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2F63" w14:textId="77777777" w:rsidR="00642C05" w:rsidRPr="002523E7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74048A64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315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F6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319" w14:textId="77777777" w:rsidR="00642C05" w:rsidRPr="00334825" w:rsidRDefault="007D6AF8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62C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D7D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</w:p>
          <w:p w14:paraId="4792D104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62EA" w14:textId="77777777" w:rsidR="00642C05" w:rsidRPr="002523E7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6D4718" w14:paraId="054BF03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0EE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C29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AEB" w14:textId="77777777" w:rsidR="00642C05" w:rsidRPr="00334825" w:rsidRDefault="007D6AF8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41B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EBC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28396F6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2E17" w14:textId="77777777" w:rsidR="00642C05" w:rsidRPr="002523E7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0A8DBA1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8E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A5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5E9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EF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BB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</w:t>
            </w:r>
          </w:p>
        </w:tc>
      </w:tr>
      <w:tr w:rsidR="00642C05" w:rsidRPr="00334825" w14:paraId="4695ECA8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BF6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66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@localName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51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5BD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E852" w14:textId="77777777" w:rsidR="00642C05" w:rsidRDefault="004B478D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>файла элемент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 визуализации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 xml:space="preserve"> составе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42C05"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642C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B108AF2" w14:textId="77777777" w:rsidR="00FA45D5" w:rsidRDefault="00FA45D5" w:rsidP="00FA4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5B2E" w14:textId="77777777" w:rsidR="00FA45D5" w:rsidRPr="00AC7282" w:rsidRDefault="00FA45D5" w:rsidP="00FA4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  <w:p w14:paraId="7649B173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7C65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C05" w:rsidRPr="00334825" w14:paraId="53FE6D57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B3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85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AD5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3EE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DE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271A">
              <w:rPr>
                <w:rFonts w:ascii="Times New Roman" w:hAnsi="Times New Roman" w:cs="Times New Roman"/>
                <w:sz w:val="24"/>
                <w:szCs w:val="24"/>
              </w:rPr>
              <w:t>анные о местоположении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2C05" w:rsidRPr="00334825" w14:paraId="3238F3D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03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C9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AEA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3F8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637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Номер страницы (начиная с 1),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</w:t>
            </w:r>
          </w:p>
        </w:tc>
      </w:tr>
      <w:tr w:rsidR="00642C05" w:rsidRPr="00334825" w14:paraId="7AB587B0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71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6EA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topLeft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A0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81D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DE7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левого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верхнего левого угла страницы</w:t>
            </w:r>
          </w:p>
        </w:tc>
      </w:tr>
      <w:tr w:rsidR="00642C05" w:rsidRPr="00334825" w14:paraId="53CAAFB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3C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27F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6B9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95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213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 (вправо)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, в мм</w:t>
            </w:r>
          </w:p>
        </w:tc>
      </w:tr>
      <w:tr w:rsidR="00642C05" w:rsidRPr="00334825" w14:paraId="7054206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C6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141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22C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75F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2A2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вертикали (вниз)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, в мм</w:t>
            </w:r>
          </w:p>
        </w:tc>
      </w:tr>
      <w:tr w:rsidR="00642C05" w:rsidRPr="00334825" w14:paraId="62E1D48E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75D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F4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1C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F93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AF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азмер изображения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визуализации на странице</w:t>
            </w:r>
          </w:p>
        </w:tc>
      </w:tr>
      <w:tr w:rsidR="00642C05" w:rsidRPr="00334825" w14:paraId="1B67839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1B7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310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E87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FFB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033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Ширина изображения, в мм</w:t>
            </w:r>
          </w:p>
        </w:tc>
      </w:tr>
      <w:tr w:rsidR="00642C05" w:rsidRPr="00334825" w14:paraId="315F9B23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938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9BC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CD2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0DE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08E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Высота изображения, в мм</w:t>
            </w:r>
          </w:p>
        </w:tc>
      </w:tr>
      <w:tr w:rsidR="00642C05" w:rsidRPr="00CD53D5" w14:paraId="16EDAF5D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65B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654" w14:textId="77777777" w:rsidR="00642C05" w:rsidRPr="0033482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31E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E21" w14:textId="77777777" w:rsidR="00642C05" w:rsidRPr="0033482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5BA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768AECF6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255 символов вида</w:t>
            </w:r>
          </w:p>
          <w:p w14:paraId="4AB182A4" w14:textId="77777777" w:rsidR="00642C05" w:rsidRPr="00CD53D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«[</w:t>
            </w:r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0-9_]{1,250}.[</w:t>
            </w:r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0-9]{3,4}»</w:t>
            </w:r>
          </w:p>
        </w:tc>
      </w:tr>
      <w:tr w:rsidR="00642C05" w:rsidRPr="00CD53D5" w14:paraId="1E6D7D4A" w14:textId="77777777" w:rsidTr="00CD53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7D6" w14:textId="77777777" w:rsidR="00642C05" w:rsidRPr="00CD53D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74B" w14:textId="77777777" w:rsidR="00642C05" w:rsidRPr="00CD53D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documentFileName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E2F" w14:textId="77777777" w:rsidR="00642C05" w:rsidRPr="00CD53D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72A" w14:textId="77777777" w:rsidR="00642C05" w:rsidRPr="00CD53D5" w:rsidRDefault="00642C05" w:rsidP="00642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B26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363DE211" w14:textId="77777777" w:rsidR="00642C0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254 символов вида</w:t>
            </w:r>
          </w:p>
          <w:p w14:paraId="7F168807" w14:textId="77777777" w:rsidR="00642C05" w:rsidRPr="00CD53D5" w:rsidRDefault="00642C05" w:rsidP="00642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«[a-zA-Z0-9_]{1,250}.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5DBBF01" w14:textId="77777777" w:rsidR="00C20C82" w:rsidRDefault="00C20C82">
      <w:pPr>
        <w:widowControl/>
        <w:autoSpaceDE/>
        <w:autoSpaceDN/>
        <w:adjustRightInd/>
        <w:spacing w:after="160" w:line="259" w:lineRule="auto"/>
        <w:ind w:firstLine="0"/>
        <w:jc w:val="left"/>
        <w:sectPr w:rsidR="00C20C82" w:rsidSect="00F11A5E">
          <w:pgSz w:w="11907" w:h="16840" w:code="9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0534DC57" w14:textId="6B7A820B" w:rsidR="00334825" w:rsidRDefault="00334825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p w14:paraId="57F5AFF9" w14:textId="77777777" w:rsidR="00D515D9" w:rsidRDefault="00D515D9" w:rsidP="00D515D9">
      <w:pPr>
        <w:spacing w:line="264" w:lineRule="auto"/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ПРИЛОЖЕНИЕ № 2</w:t>
      </w:r>
      <w:r w:rsidRPr="003B69AD">
        <w:rPr>
          <w:rStyle w:val="a3"/>
          <w:b w:val="0"/>
          <w:bCs/>
          <w:color w:val="auto"/>
          <w:sz w:val="28"/>
          <w:szCs w:val="28"/>
        </w:rPr>
        <w:br/>
      </w:r>
      <w:r w:rsidRPr="003B69AD">
        <w:rPr>
          <w:sz w:val="28"/>
          <w:szCs w:val="28"/>
        </w:rPr>
        <w:t>к Требования</w:t>
      </w:r>
      <w:r>
        <w:rPr>
          <w:sz w:val="28"/>
          <w:szCs w:val="28"/>
        </w:rPr>
        <w:t xml:space="preserve">м к организационно-техническому </w:t>
      </w:r>
      <w:r w:rsidRPr="003B69AD">
        <w:rPr>
          <w:sz w:val="28"/>
          <w:szCs w:val="28"/>
        </w:rPr>
        <w:t>взаимодействию государственных органов</w:t>
      </w:r>
      <w:r>
        <w:rPr>
          <w:sz w:val="28"/>
          <w:szCs w:val="28"/>
        </w:rPr>
        <w:t xml:space="preserve"> </w:t>
      </w:r>
      <w:r w:rsidRPr="003B69AD">
        <w:rPr>
          <w:sz w:val="28"/>
          <w:szCs w:val="28"/>
        </w:rPr>
        <w:t>и государственных организаций</w:t>
      </w:r>
    </w:p>
    <w:p w14:paraId="076CD068" w14:textId="77777777" w:rsidR="00DD4C12" w:rsidRPr="00DD4C12" w:rsidRDefault="00DD4C12" w:rsidP="00AB5EDB">
      <w:pPr>
        <w:pStyle w:val="ConsPlusNormal"/>
        <w:pBdr>
          <w:right w:val="none" w:sz="4" w:space="2" w:color="000000"/>
        </w:pBd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483DD4D" w14:textId="77777777" w:rsidR="004C2600" w:rsidRPr="00F3635C" w:rsidRDefault="00DE7564" w:rsidP="00F363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Формат файла описания </w:t>
      </w:r>
      <w:r w:rsidR="004C2600" w:rsidRPr="00ED50F0">
        <w:rPr>
          <w:rFonts w:ascii="Times New Roman" w:hAnsi="Times New Roman" w:cs="Times New Roman"/>
          <w:color w:val="auto"/>
          <w:sz w:val="28"/>
          <w:szCs w:val="28"/>
        </w:rPr>
        <w:t>электронн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C2600" w:rsidRPr="00ED50F0">
        <w:rPr>
          <w:rFonts w:ascii="Times New Roman" w:hAnsi="Times New Roman" w:cs="Times New Roman"/>
          <w:color w:val="auto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51346">
        <w:rPr>
          <w:rFonts w:ascii="Times New Roman" w:hAnsi="Times New Roman" w:cs="Times New Roman"/>
          <w:color w:val="auto"/>
          <w:sz w:val="28"/>
          <w:szCs w:val="28"/>
        </w:rPr>
        <w:t xml:space="preserve"> 2.7.1</w:t>
      </w:r>
    </w:p>
    <w:p w14:paraId="01CDC3AB" w14:textId="77777777" w:rsidR="00ED50F0" w:rsidRPr="00ED50F0" w:rsidRDefault="00ED50F0" w:rsidP="00AB5EDB">
      <w:pPr>
        <w:spacing w:before="24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DD831CA" w14:textId="77777777" w:rsidR="004C2600" w:rsidRPr="00505686" w:rsidRDefault="004C2600" w:rsidP="00F363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5686">
        <w:rPr>
          <w:rFonts w:ascii="Times New Roman" w:hAnsi="Times New Roman" w:cs="Times New Roman"/>
          <w:b/>
          <w:sz w:val="28"/>
          <w:szCs w:val="28"/>
        </w:rPr>
        <w:t>I. Файл описания электронного сообщения (паспорт)</w:t>
      </w:r>
    </w:p>
    <w:p w14:paraId="79FAF4D6" w14:textId="77777777" w:rsidR="00803499" w:rsidRPr="00AC7282" w:rsidRDefault="00D33E4C" w:rsidP="00AC7282">
      <w:pPr>
        <w:pStyle w:val="ConsPlusNormal"/>
        <w:pBdr>
          <w:right w:val="none" w:sz="4" w:space="5" w:color="000000"/>
        </w:pBd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электронного </w:t>
      </w:r>
      <w:r w:rsidR="00803499" w:rsidRPr="00244CE9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7062BC">
        <w:rPr>
          <w:rFonts w:ascii="Times New Roman" w:hAnsi="Times New Roman" w:cs="Times New Roman"/>
          <w:sz w:val="28"/>
          <w:szCs w:val="28"/>
        </w:rPr>
        <w:t>имеет название</w:t>
      </w:r>
      <w:r w:rsidR="00AC7282">
        <w:rPr>
          <w:rFonts w:ascii="Times New Roman" w:hAnsi="Times New Roman" w:cs="Times New Roman"/>
          <w:sz w:val="28"/>
          <w:szCs w:val="28"/>
        </w:rPr>
        <w:t xml:space="preserve"> «</w:t>
      </w:r>
      <w:r w:rsidR="00AC7282">
        <w:rPr>
          <w:rFonts w:ascii="Times New Roman" w:hAnsi="Times New Roman" w:cs="Times New Roman"/>
          <w:sz w:val="28"/>
          <w:szCs w:val="28"/>
          <w:lang w:val="en-US"/>
        </w:rPr>
        <w:t>message</w:t>
      </w:r>
      <w:r w:rsidR="00AC7282" w:rsidRPr="00C02C23">
        <w:rPr>
          <w:rFonts w:ascii="Times New Roman" w:hAnsi="Times New Roman" w:cs="Times New Roman"/>
          <w:sz w:val="28"/>
          <w:szCs w:val="28"/>
        </w:rPr>
        <w:t>.</w:t>
      </w:r>
      <w:r w:rsidR="00AC728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AC7282">
        <w:rPr>
          <w:rFonts w:ascii="Times New Roman" w:hAnsi="Times New Roman" w:cs="Times New Roman"/>
          <w:sz w:val="28"/>
          <w:szCs w:val="28"/>
        </w:rPr>
        <w:t>»</w:t>
      </w:r>
      <w:r w:rsidR="00AC7282" w:rsidRPr="00C02C23">
        <w:rPr>
          <w:rFonts w:ascii="Times New Roman" w:hAnsi="Times New Roman" w:cs="Times New Roman"/>
          <w:sz w:val="28"/>
          <w:szCs w:val="28"/>
        </w:rPr>
        <w:t>.</w:t>
      </w:r>
      <w:r w:rsidR="00AC7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FC083" w14:textId="7469A680" w:rsidR="00D33E4C" w:rsidRDefault="00D33E4C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электронного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 w:rsidR="002D35FA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19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820C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описания электронного сообщения, привед</w:t>
      </w:r>
      <w:r w:rsidR="008543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нной в </w:t>
      </w:r>
      <w:r w:rsidR="00BB2DFE">
        <w:rPr>
          <w:rFonts w:ascii="Times New Roman" w:hAnsi="Times New Roman" w:cs="Times New Roman"/>
          <w:sz w:val="28"/>
          <w:szCs w:val="28"/>
        </w:rPr>
        <w:t>главе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CE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14:paraId="44D9245A" w14:textId="77777777" w:rsidR="00820CED" w:rsidRDefault="00820CED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электронного сообщения </w:t>
      </w:r>
      <w:r w:rsidR="002D35FA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в кодировке «</w:t>
      </w:r>
      <w:r>
        <w:rPr>
          <w:rFonts w:ascii="Times New Roman" w:hAnsi="Times New Roman" w:cs="Times New Roman"/>
          <w:sz w:val="28"/>
          <w:szCs w:val="28"/>
          <w:lang w:val="en-US"/>
        </w:rPr>
        <w:t>UTF</w:t>
      </w:r>
      <w:r w:rsidRPr="00820CED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», первая строка файла описания электронного сообщения содерж</w:t>
      </w:r>
      <w:r w:rsidR="002D35F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следующий текст: «</w:t>
      </w:r>
      <w:r w:rsidRPr="00820CED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="1.0"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>="UTF-8"?&gt;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9546477" w14:textId="2B92DEF2" w:rsidR="00810BF6" w:rsidRDefault="00810BF6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 xml:space="preserve">Номер версии формата файла описания </w:t>
      </w:r>
      <w:r>
        <w:rPr>
          <w:rFonts w:ascii="Times New Roman" w:hAnsi="Times New Roman" w:cs="Times New Roman"/>
          <w:sz w:val="28"/>
          <w:szCs w:val="28"/>
        </w:rPr>
        <w:t>электронного сообщения</w:t>
      </w:r>
      <w:r w:rsidRPr="00810BF6">
        <w:rPr>
          <w:rFonts w:ascii="Times New Roman" w:hAnsi="Times New Roman" w:cs="Times New Roman"/>
          <w:sz w:val="28"/>
          <w:szCs w:val="28"/>
        </w:rPr>
        <w:t xml:space="preserve"> – 2.7.1</w:t>
      </w:r>
      <w:r w:rsidR="008543A1">
        <w:rPr>
          <w:rFonts w:ascii="Times New Roman" w:hAnsi="Times New Roman" w:cs="Times New Roman"/>
          <w:sz w:val="28"/>
          <w:szCs w:val="28"/>
        </w:rPr>
        <w:t>.</w:t>
      </w:r>
    </w:p>
    <w:p w14:paraId="159F05EB" w14:textId="77777777" w:rsidR="00AB5EDB" w:rsidRDefault="00704990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 по совместимости:</w:t>
      </w:r>
    </w:p>
    <w:p w14:paraId="10B2D64D" w14:textId="77777777" w:rsidR="00704990" w:rsidRDefault="00704990" w:rsidP="00C20C82">
      <w:pPr>
        <w:pStyle w:val="ConsPlusNormal"/>
        <w:numPr>
          <w:ilvl w:val="0"/>
          <w:numId w:val="43"/>
        </w:numPr>
        <w:pBdr>
          <w:right w:val="none" w:sz="4" w:space="5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«2.7.1» не предусматривает передачи признака «ДСП» в паспорте электронного сообщения, поэтому присутствие информации ограниченного распространения в сообщении определяется по грифу ограничения доступа </w:t>
      </w:r>
      <w:r w:rsidR="00C07B06">
        <w:rPr>
          <w:rFonts w:ascii="Times New Roman" w:hAnsi="Times New Roman" w:cs="Times New Roman"/>
          <w:sz w:val="28"/>
          <w:szCs w:val="28"/>
        </w:rPr>
        <w:t>в файле описания транспортного контейнера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3F7DA" w14:textId="73F57E5D" w:rsidR="00704990" w:rsidRDefault="00704990" w:rsidP="00C20C82">
      <w:pPr>
        <w:pStyle w:val="ConsPlusNormal"/>
        <w:numPr>
          <w:ilvl w:val="0"/>
          <w:numId w:val="43"/>
        </w:numPr>
        <w:pBdr>
          <w:right w:val="none" w:sz="4" w:space="5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«2.7.1» не предусматривает передачи </w:t>
      </w:r>
      <w:r w:rsidR="00354405">
        <w:rPr>
          <w:rFonts w:ascii="Times New Roman" w:hAnsi="Times New Roman" w:cs="Times New Roman"/>
          <w:sz w:val="28"/>
          <w:szCs w:val="28"/>
        </w:rPr>
        <w:t xml:space="preserve">поля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4405" w:rsidRPr="00354405">
        <w:rPr>
          <w:rFonts w:ascii="Times New Roman" w:hAnsi="Times New Roman" w:cs="Times New Roman"/>
          <w:sz w:val="28"/>
          <w:szCs w:val="28"/>
        </w:rPr>
        <w:t>Ограничение времени доставки</w:t>
      </w:r>
      <w:r>
        <w:rPr>
          <w:rFonts w:ascii="Times New Roman" w:hAnsi="Times New Roman" w:cs="Times New Roman"/>
          <w:sz w:val="28"/>
          <w:szCs w:val="28"/>
        </w:rPr>
        <w:t>» в паспорте электронного сообщения, поэтому использ</w:t>
      </w:r>
      <w:r w:rsidR="00C07B06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время по умолчанию – </w:t>
      </w:r>
      <w:r w:rsidR="00DA1E2A">
        <w:rPr>
          <w:rFonts w:ascii="Times New Roman" w:hAnsi="Times New Roman" w:cs="Times New Roman"/>
          <w:sz w:val="28"/>
          <w:szCs w:val="28"/>
        </w:rPr>
        <w:t>72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660" w:rsidRPr="00292C20">
        <w:rPr>
          <w:rFonts w:ascii="Times New Roman" w:hAnsi="Times New Roman" w:cs="Times New Roman"/>
          <w:sz w:val="28"/>
          <w:szCs w:val="28"/>
        </w:rPr>
        <w:t>с даты и времени непосредственной отправки сообщения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7B06">
        <w:rPr>
          <w:rFonts w:ascii="Times New Roman" w:hAnsi="Times New Roman" w:cs="Times New Roman"/>
          <w:sz w:val="28"/>
          <w:szCs w:val="28"/>
        </w:rPr>
        <w:t xml:space="preserve">Если доставка в срок невозможна, </w:t>
      </w:r>
      <w:r w:rsidR="00DA1E2A">
        <w:rPr>
          <w:rFonts w:ascii="Times New Roman" w:hAnsi="Times New Roman" w:cs="Times New Roman"/>
          <w:sz w:val="28"/>
          <w:szCs w:val="28"/>
        </w:rPr>
        <w:t xml:space="preserve">то </w:t>
      </w:r>
      <w:r w:rsidR="00C07B06">
        <w:rPr>
          <w:rFonts w:ascii="Times New Roman" w:hAnsi="Times New Roman" w:cs="Times New Roman"/>
          <w:sz w:val="28"/>
          <w:szCs w:val="28"/>
        </w:rPr>
        <w:t>оператор должен отправить квитанцию, что сообщение не удалось доставить в указанный срок</w:t>
      </w:r>
      <w:r w:rsidR="00EC4EC3">
        <w:rPr>
          <w:rFonts w:ascii="Times New Roman" w:hAnsi="Times New Roman" w:cs="Times New Roman"/>
          <w:sz w:val="28"/>
          <w:szCs w:val="28"/>
        </w:rPr>
        <w:t>,</w:t>
      </w:r>
      <w:r w:rsidR="00C07B06">
        <w:rPr>
          <w:rFonts w:ascii="Times New Roman" w:hAnsi="Times New Roman" w:cs="Times New Roman"/>
          <w:sz w:val="28"/>
          <w:szCs w:val="28"/>
        </w:rPr>
        <w:t xml:space="preserve"> и прекратить доставку. </w:t>
      </w:r>
    </w:p>
    <w:p w14:paraId="59D842A8" w14:textId="77777777" w:rsidR="00704990" w:rsidRDefault="00704990" w:rsidP="00C20C82">
      <w:pPr>
        <w:pStyle w:val="ConsPlusNormal"/>
        <w:numPr>
          <w:ilvl w:val="0"/>
          <w:numId w:val="43"/>
        </w:numPr>
        <w:pBdr>
          <w:right w:val="none" w:sz="4" w:space="5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«2.7.1» не предусматривает передачи списка получателей в составе квитанции по результатам проверки сообщения, поэтому </w:t>
      </w:r>
      <w:r w:rsidR="00C07B0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6239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квитанции о невозможности доставки сообщения оператором</w:t>
      </w:r>
      <w:r w:rsidR="00C07B06">
        <w:rPr>
          <w:rFonts w:ascii="Times New Roman" w:hAnsi="Times New Roman" w:cs="Times New Roman"/>
          <w:sz w:val="28"/>
          <w:szCs w:val="28"/>
        </w:rPr>
        <w:t xml:space="preserve"> необходимо указывать в поле «Отправитель сообщения» участника, которому не удалось доставить сообщение. Если таких участников несколько, то оператор должен отправить по одной квитанции для каждого участника. </w:t>
      </w:r>
      <w:r w:rsidR="00623981">
        <w:rPr>
          <w:rFonts w:ascii="Times New Roman" w:hAnsi="Times New Roman" w:cs="Times New Roman"/>
          <w:sz w:val="28"/>
          <w:szCs w:val="28"/>
        </w:rPr>
        <w:t>Подтверждение или отказ в получении для всех участников можно выполнять одной квитанцией с указанием оператора</w:t>
      </w:r>
      <w:r w:rsidR="00623981" w:rsidRPr="00623981">
        <w:rPr>
          <w:rFonts w:ascii="Times New Roman" w:hAnsi="Times New Roman" w:cs="Times New Roman"/>
          <w:sz w:val="28"/>
          <w:szCs w:val="28"/>
        </w:rPr>
        <w:t xml:space="preserve"> </w:t>
      </w:r>
      <w:r w:rsidR="00623981">
        <w:rPr>
          <w:rFonts w:ascii="Times New Roman" w:hAnsi="Times New Roman" w:cs="Times New Roman"/>
          <w:sz w:val="28"/>
          <w:szCs w:val="28"/>
        </w:rPr>
        <w:t xml:space="preserve">в поле «Отправитель сообщения». </w:t>
      </w:r>
    </w:p>
    <w:p w14:paraId="5882066A" w14:textId="77777777" w:rsidR="00704990" w:rsidRDefault="00704990" w:rsidP="00C20C82">
      <w:pPr>
        <w:pStyle w:val="ConsPlusNormal"/>
        <w:pBdr>
          <w:right w:val="none" w:sz="4" w:space="5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F3CF31E" w14:textId="77777777" w:rsidR="00F7730B" w:rsidRPr="00F7730B" w:rsidRDefault="00F7730B" w:rsidP="00C20C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585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B2DF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sz w:val="28"/>
          <w:szCs w:val="28"/>
        </w:rPr>
        <w:t>заполнени</w:t>
      </w:r>
      <w:r w:rsidR="00BB2DF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отдельных элементов</w:t>
      </w:r>
      <w:r w:rsidR="00BB2DFE">
        <w:rPr>
          <w:rFonts w:ascii="Times New Roman" w:hAnsi="Times New Roman" w:cs="Times New Roman"/>
          <w:b/>
          <w:sz w:val="28"/>
          <w:szCs w:val="28"/>
        </w:rPr>
        <w:br/>
        <w:t>файла описания электронного сообщения</w:t>
      </w:r>
    </w:p>
    <w:p w14:paraId="30477AE0" w14:textId="77777777" w:rsidR="003817C6" w:rsidRDefault="003817C6" w:rsidP="003817C6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отдельных элементов файла описания электронного сообщения приведены в таблице 1 настоящего приложения.</w:t>
      </w:r>
    </w:p>
    <w:p w14:paraId="4141A6F6" w14:textId="77777777" w:rsidR="003817C6" w:rsidRPr="00244CE9" w:rsidRDefault="003817C6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Кратность элемента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минимально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максимально</w:t>
      </w:r>
      <w:r>
        <w:rPr>
          <w:rFonts w:ascii="Times New Roman" w:hAnsi="Times New Roman" w:cs="Times New Roman"/>
          <w:sz w:val="28"/>
          <w:szCs w:val="28"/>
        </w:rPr>
        <w:t>е допустимое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число</w:t>
      </w:r>
      <w:r w:rsidRPr="00244CE9">
        <w:rPr>
          <w:rFonts w:ascii="Times New Roman" w:hAnsi="Times New Roman" w:cs="Times New Roman"/>
          <w:sz w:val="28"/>
          <w:szCs w:val="28"/>
        </w:rPr>
        <w:t xml:space="preserve"> повторений</w:t>
      </w:r>
      <w:r>
        <w:rPr>
          <w:rFonts w:ascii="Times New Roman" w:hAnsi="Times New Roman" w:cs="Times New Roman"/>
          <w:sz w:val="28"/>
          <w:szCs w:val="28"/>
        </w:rPr>
        <w:t xml:space="preserve"> в файле описания</w:t>
      </w:r>
      <w:r w:rsidRPr="00244CE9">
        <w:rPr>
          <w:rFonts w:ascii="Times New Roman" w:hAnsi="Times New Roman" w:cs="Times New Roman"/>
          <w:sz w:val="28"/>
          <w:szCs w:val="28"/>
        </w:rPr>
        <w:t xml:space="preserve">, а также обязательность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заполнения: </w:t>
      </w:r>
    </w:p>
    <w:p w14:paraId="0EAEFF11" w14:textId="14256CAC" w:rsidR="003817C6" w:rsidRPr="00244CE9" w:rsidRDefault="003817C6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указывается один раз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8A0DE6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EC3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BDE87" w14:textId="7AC6B2CF" w:rsidR="003817C6" w:rsidRPr="00244CE9" w:rsidRDefault="003817C6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1..n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EC3">
        <w:rPr>
          <w:rFonts w:ascii="Times New Roman" w:hAnsi="Times New Roman" w:cs="Times New Roman"/>
          <w:sz w:val="28"/>
          <w:szCs w:val="28"/>
        </w:rPr>
        <w:t>;</w:t>
      </w:r>
    </w:p>
    <w:p w14:paraId="2D14D974" w14:textId="33C6B579" w:rsidR="003817C6" w:rsidRPr="00244CE9" w:rsidRDefault="003817C6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 xml:space="preserve">либо не указывается, либо </w:t>
      </w:r>
      <w:r w:rsidRPr="00244CE9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44CE9">
        <w:rPr>
          <w:rFonts w:ascii="Times New Roman" w:hAnsi="Times New Roman" w:cs="Times New Roman"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sz w:val="28"/>
          <w:szCs w:val="28"/>
        </w:rPr>
        <w:t xml:space="preserve"> и заполняется обязательно, </w:t>
      </w:r>
      <w:r w:rsidRPr="00244CE9">
        <w:rPr>
          <w:rFonts w:ascii="Times New Roman" w:hAnsi="Times New Roman" w:cs="Times New Roman"/>
          <w:sz w:val="28"/>
          <w:szCs w:val="28"/>
        </w:rPr>
        <w:t xml:space="preserve">если выполняются условия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обязательного заполнения, указанные в</w:t>
      </w:r>
      <w:r w:rsidR="004B19BA">
        <w:rPr>
          <w:rFonts w:ascii="Times New Roman" w:hAnsi="Times New Roman" w:cs="Times New Roman"/>
          <w:sz w:val="28"/>
          <w:szCs w:val="28"/>
        </w:rPr>
        <w:t> </w:t>
      </w:r>
      <w:r w:rsidRPr="00244CE9">
        <w:rPr>
          <w:rFonts w:ascii="Times New Roman" w:hAnsi="Times New Roman" w:cs="Times New Roman"/>
          <w:sz w:val="28"/>
          <w:szCs w:val="28"/>
        </w:rPr>
        <w:t>описании элемента</w:t>
      </w:r>
      <w:r w:rsidR="00EC4EC3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70D03" w14:textId="77777777" w:rsidR="003817C6" w:rsidRDefault="003817C6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либо не указывается, либо 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4CE9">
        <w:rPr>
          <w:rFonts w:ascii="Times New Roman" w:hAnsi="Times New Roman" w:cs="Times New Roman"/>
          <w:sz w:val="28"/>
          <w:szCs w:val="28"/>
        </w:rPr>
        <w:t>, если выполняются условия его обязательного заполнения, указанные в описании элемента.</w:t>
      </w:r>
    </w:p>
    <w:p w14:paraId="21EAE5B6" w14:textId="77777777" w:rsidR="003817C6" w:rsidRPr="00244CE9" w:rsidRDefault="003817C6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B44BE" w14:textId="77777777" w:rsidR="003817C6" w:rsidRPr="00DD3CA3" w:rsidRDefault="003817C6" w:rsidP="00234F0B">
      <w:pPr>
        <w:pStyle w:val="ConsPlusNormal"/>
        <w:pBdr>
          <w:right w:val="none" w:sz="4" w:space="2" w:color="000000"/>
        </w:pBd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3CA3">
        <w:rPr>
          <w:rFonts w:ascii="Times New Roman" w:hAnsi="Times New Roman" w:cs="Times New Roman"/>
          <w:bCs/>
          <w:sz w:val="28"/>
          <w:szCs w:val="28"/>
        </w:rPr>
        <w:t>Таблица 1. Список элементов схемы описания электронного сообщения</w:t>
      </w:r>
    </w:p>
    <w:tbl>
      <w:tblPr>
        <w:tblW w:w="10139" w:type="dxa"/>
        <w:tblInd w:w="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709"/>
        <w:gridCol w:w="4752"/>
      </w:tblGrid>
      <w:tr w:rsidR="003817C6" w:rsidRPr="00334825" w14:paraId="29B7A6FF" w14:textId="77777777" w:rsidTr="00767E6F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090DC1" w14:textId="77777777" w:rsidR="003817C6" w:rsidRPr="00334825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619210" w14:textId="77777777" w:rsidR="003817C6" w:rsidRPr="00334825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2D2756" w14:textId="77777777" w:rsidR="003817C6" w:rsidRPr="00334825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AD892" w14:textId="77777777" w:rsidR="003817C6" w:rsidRPr="00334825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633A12" w14:textId="77777777" w:rsidR="003817C6" w:rsidRPr="00334825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</w:tr>
      <w:tr w:rsidR="003817C6" w:rsidRPr="00334825" w14:paraId="3FEE1576" w14:textId="77777777" w:rsidTr="00767E6F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20B" w14:textId="77777777" w:rsidR="003817C6" w:rsidRDefault="003817C6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корневых</w:t>
            </w: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типов данных:</w:t>
            </w:r>
          </w:p>
        </w:tc>
      </w:tr>
      <w:tr w:rsidR="003817C6" w:rsidRPr="00334825" w14:paraId="589B722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2D0" w14:textId="77777777" w:rsidR="003817C6" w:rsidRPr="00767E6F" w:rsidRDefault="003817C6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253" w14:textId="77777777" w:rsidR="003817C6" w:rsidRPr="00767E6F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F0C" w14:textId="77777777" w:rsidR="003817C6" w:rsidRPr="00767E6F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17B" w14:textId="77777777" w:rsidR="003817C6" w:rsidRPr="00767E6F" w:rsidRDefault="003817C6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885" w14:textId="77777777" w:rsidR="003817C6" w:rsidRPr="00767E6F" w:rsidRDefault="003817C6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767E6F" w:rsidRPr="00767E6F">
              <w:rPr>
                <w:rFonts w:ascii="Times New Roman" w:hAnsi="Times New Roman" w:cs="Times New Roman"/>
                <w:sz w:val="24"/>
                <w:szCs w:val="24"/>
              </w:rPr>
              <w:t>электронного сообщения</w:t>
            </w:r>
          </w:p>
        </w:tc>
      </w:tr>
      <w:tr w:rsidR="00767E6F" w:rsidRPr="009D7B99" w14:paraId="3E19C053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CB6" w14:textId="77777777" w:rsidR="00767E6F" w:rsidRPr="00334825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F54" w14:textId="77777777" w:rsidR="00767E6F" w:rsidRPr="00334825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1DC" w14:textId="77777777" w:rsidR="00767E6F" w:rsidRDefault="00767E6F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E52" w14:textId="77777777" w:rsidR="00767E6F" w:rsidRPr="00334825" w:rsidRDefault="00767E6F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883" w14:textId="77777777" w:rsidR="00767E6F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использованной </w:t>
            </w:r>
            <w:r w:rsidRPr="0033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-схемы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электронного сообщения</w:t>
            </w:r>
          </w:p>
        </w:tc>
      </w:tr>
      <w:tr w:rsidR="00767E6F" w:rsidRPr="009D7B99" w14:paraId="1E9CA69B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59C" w14:textId="77777777" w:rsidR="00767E6F" w:rsidRPr="00334825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A1F" w14:textId="77777777" w:rsidR="00767E6F" w:rsidRPr="00767E6F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90B" w14:textId="77777777" w:rsidR="00767E6F" w:rsidRPr="00334825" w:rsidRDefault="00767E6F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669" w14:textId="77777777" w:rsidR="00767E6F" w:rsidRPr="00334825" w:rsidRDefault="00767E6F" w:rsidP="00767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4B2" w14:textId="77777777" w:rsidR="00A37624" w:rsidRPr="00767E6F" w:rsidRDefault="00767E6F" w:rsidP="00767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 для адресации электронного сообщения</w:t>
            </w:r>
            <w:r w:rsidR="00E56751">
              <w:rPr>
                <w:rFonts w:ascii="Times New Roman" w:hAnsi="Times New Roman" w:cs="Times New Roman"/>
                <w:sz w:val="24"/>
                <w:szCs w:val="24"/>
              </w:rPr>
              <w:t xml:space="preserve"> (заголовок)</w:t>
            </w:r>
          </w:p>
        </w:tc>
      </w:tr>
      <w:tr w:rsidR="00036418" w:rsidRPr="009D7B99" w14:paraId="2A5A642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809" w14:textId="77777777" w:rsidR="00036418" w:rsidRPr="0085378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628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428" w14:textId="77777777" w:rsidR="00036418" w:rsidRPr="00334825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462" w14:textId="77777777" w:rsidR="00036418" w:rsidRPr="0085378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C59" w14:textId="77777777" w:rsidR="00036418" w:rsidRPr="00334825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, одно из значений:</w:t>
            </w:r>
          </w:p>
          <w:p w14:paraId="660FD8D6" w14:textId="77777777" w:rsidR="00036418" w:rsidRPr="00334825" w:rsidRDefault="00036418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418">
              <w:rPr>
                <w:rFonts w:ascii="Times New Roman" w:hAnsi="Times New Roman" w:cs="Times New Roman"/>
                <w:sz w:val="24"/>
                <w:szCs w:val="24"/>
              </w:rPr>
              <w:t>Транспортный контейнер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8FE8707" w14:textId="77777777" w:rsidR="00036418" w:rsidRDefault="00036418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418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8EBFA2" w14:textId="77777777" w:rsidR="00036418" w:rsidRPr="00036418" w:rsidRDefault="00036418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  <w:r w:rsidRPr="00036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418" w:rsidRPr="009D7B99" w14:paraId="16D805DC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56B" w14:textId="77777777" w:rsidR="00036418" w:rsidRPr="00334825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7BE1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0B1" w14:textId="77777777" w:rsidR="00036418" w:rsidRPr="00334825" w:rsidRDefault="008547A1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ADB" w14:textId="77777777" w:rsidR="00036418" w:rsidRPr="0085378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441" w14:textId="77777777" w:rsidR="008547A1" w:rsidRDefault="008547A1" w:rsidP="00854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электронного сообщения</w:t>
            </w:r>
          </w:p>
          <w:p w14:paraId="677EB381" w14:textId="77777777" w:rsidR="008547A1" w:rsidRDefault="008547A1" w:rsidP="00854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394E" w14:textId="77777777" w:rsidR="00036418" w:rsidRDefault="008547A1" w:rsidP="00854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418" w:rsidRPr="009D7B99" w14:paraId="2DF1E09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5F4" w14:textId="77777777" w:rsidR="00036418" w:rsidRPr="0085378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8D9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@created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CBD" w14:textId="77777777" w:rsidR="00036418" w:rsidRPr="00334825" w:rsidRDefault="008547A1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475" w14:textId="77777777" w:rsidR="00036418" w:rsidRPr="0085378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661" w14:textId="77777777" w:rsidR="008547A1" w:rsidRDefault="003E73E8" w:rsidP="00854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электронного сообщения</w:t>
            </w:r>
          </w:p>
          <w:p w14:paraId="71D32409" w14:textId="77777777" w:rsidR="003E73E8" w:rsidRDefault="003E73E8" w:rsidP="00854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A7471" w14:textId="77777777" w:rsidR="00036418" w:rsidRDefault="008547A1" w:rsidP="00854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dateTimeZone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418" w:rsidRPr="009D7B99" w14:paraId="4ED1E8F8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DB6" w14:textId="77777777" w:rsidR="00036418" w:rsidRPr="0085378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9D3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ACE" w14:textId="77777777" w:rsidR="00036418" w:rsidRPr="00334825" w:rsidRDefault="003E73E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853" w14:textId="77777777" w:rsidR="00036418" w:rsidRPr="0085378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76E" w14:textId="77777777" w:rsidR="00036418" w:rsidRDefault="003E73E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Отправитель сообщения</w:t>
            </w:r>
          </w:p>
          <w:p w14:paraId="2215512F" w14:textId="77777777" w:rsidR="003E73E8" w:rsidRDefault="003E73E8" w:rsidP="003E7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0B9" w14:textId="77777777" w:rsidR="003E73E8" w:rsidRDefault="003E73E8" w:rsidP="003E7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E73E8">
              <w:rPr>
                <w:rFonts w:ascii="Times New Roman" w:hAnsi="Times New Roman" w:cs="Times New Roman"/>
                <w:sz w:val="24"/>
                <w:szCs w:val="24"/>
              </w:rPr>
              <w:t>communicationPartner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418" w:rsidRPr="009D7B99" w14:paraId="17946D5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6209" w14:textId="77777777" w:rsidR="00036418" w:rsidRPr="0085378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B58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447" w14:textId="77777777" w:rsidR="00036418" w:rsidRPr="00334825" w:rsidRDefault="003E73E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B15" w14:textId="77777777" w:rsidR="00036418" w:rsidRPr="0085378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3AC" w14:textId="77777777" w:rsidR="003E73E8" w:rsidRDefault="003E73E8" w:rsidP="003E7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  <w:p w14:paraId="55D5DEAA" w14:textId="77777777" w:rsidR="003E73E8" w:rsidRDefault="003E73E8" w:rsidP="003E7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1027" w14:textId="75B2456D" w:rsidR="00036418" w:rsidRDefault="003E73E8" w:rsidP="003E7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Заданный тип: </w:t>
            </w:r>
            <w:r w:rsidR="00841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4127A" w:rsidRPr="007314CC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 w:rsidR="008412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CC" w:rsidRPr="00292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418" w:rsidRPr="009D7B99" w14:paraId="06C69F39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C18" w14:textId="77777777" w:rsidR="00036418" w:rsidRPr="00767E6F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0A0" w14:textId="77777777" w:rsidR="00036418" w:rsidRPr="00767E6F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DAE" w14:textId="77777777" w:rsidR="00036418" w:rsidRPr="00334825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E7C" w14:textId="77777777" w:rsidR="0003641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6AF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транспортном контейнере, содержащем документ в электронном виде.</w:t>
            </w:r>
          </w:p>
          <w:p w14:paraId="13A046BE" w14:textId="692CA99D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если в заголовке указан тип </w:t>
            </w:r>
            <w:r w:rsidR="0058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«Транспортный контейнер»</w:t>
            </w:r>
          </w:p>
        </w:tc>
      </w:tr>
      <w:tr w:rsidR="00036418" w:rsidRPr="009D7B99" w14:paraId="3F6B172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A07" w14:textId="77777777" w:rsidR="00036418" w:rsidRPr="00642C05" w:rsidRDefault="0058638B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A7D" w14:textId="77777777" w:rsidR="00036418" w:rsidRPr="0058638B" w:rsidRDefault="0058638B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CE0" w14:textId="77777777" w:rsidR="00036418" w:rsidRPr="00334825" w:rsidRDefault="0058638B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172" w14:textId="77777777" w:rsidR="00036418" w:rsidRPr="0058638B" w:rsidRDefault="0058638B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49C" w14:textId="77777777" w:rsidR="000B0DAA" w:rsidRDefault="0058638B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контента в транспортном контейнере</w:t>
            </w:r>
            <w:r w:rsidR="00046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5B687A" w14:textId="77777777" w:rsidR="000466D7" w:rsidRDefault="000466D7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635C">
              <w:rPr>
                <w:rFonts w:ascii="Times New Roman" w:hAnsi="Times New Roman" w:cs="Times New Roman"/>
                <w:sz w:val="24"/>
                <w:szCs w:val="24"/>
              </w:rPr>
              <w:t>соответствии с передаваемым</w:t>
            </w:r>
            <w:r w:rsidR="00AC7282">
              <w:rPr>
                <w:rFonts w:ascii="Times New Roman" w:hAnsi="Times New Roman" w:cs="Times New Roman"/>
                <w:sz w:val="24"/>
                <w:szCs w:val="24"/>
              </w:rPr>
              <w:t xml:space="preserve"> контент</w:t>
            </w:r>
            <w:r w:rsidR="00F3635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из справочника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Cat02-00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-0000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транспортных</w:t>
            </w:r>
            <w:r w:rsidR="003331F4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размещенного в сервисе НСИ.</w:t>
            </w:r>
          </w:p>
          <w:p w14:paraId="6AC3E80F" w14:textId="77777777" w:rsidR="000466D7" w:rsidRDefault="000466D7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7C2F" w14:textId="7173D0E3" w:rsidR="00212D67" w:rsidRDefault="000B0DAA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58638B">
              <w:rPr>
                <w:rFonts w:ascii="Times New Roman" w:hAnsi="Times New Roman" w:cs="Times New Roman"/>
                <w:sz w:val="24"/>
                <w:szCs w:val="24"/>
              </w:rPr>
              <w:t xml:space="preserve"> по умолчанию </w:t>
            </w:r>
            <w:r w:rsidR="00AC7282">
              <w:rPr>
                <w:rFonts w:ascii="Times New Roman" w:hAnsi="Times New Roman" w:cs="Times New Roman"/>
                <w:sz w:val="24"/>
                <w:szCs w:val="24"/>
              </w:rPr>
              <w:t xml:space="preserve">(если не заполнено)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3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38B" w:rsidRPr="0058638B">
              <w:rPr>
                <w:rFonts w:ascii="Times New Roman" w:hAnsi="Times New Roman" w:cs="Times New Roman"/>
                <w:sz w:val="24"/>
                <w:szCs w:val="24"/>
              </w:rPr>
              <w:t>Документ в электронном виде</w:t>
            </w:r>
            <w:r w:rsidR="00586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418" w:rsidRPr="00CC00E6" w14:paraId="6F4561E2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0CD" w14:textId="77777777" w:rsidR="00036418" w:rsidRPr="00642C05" w:rsidRDefault="004B478D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AB6" w14:textId="77777777" w:rsidR="00036418" w:rsidRPr="004B478D" w:rsidRDefault="004B478D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179" w14:textId="77777777" w:rsidR="00036418" w:rsidRPr="004B478D" w:rsidRDefault="004B478D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221" w14:textId="77777777" w:rsidR="00036418" w:rsidRPr="004B478D" w:rsidRDefault="004B478D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74C" w14:textId="77777777" w:rsidR="004B478D" w:rsidRDefault="004B478D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файла транспортного контейнера</w:t>
            </w:r>
          </w:p>
          <w:p w14:paraId="5E51C0C6" w14:textId="77777777" w:rsidR="000B0DAA" w:rsidRDefault="000B0DAA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658B" w14:textId="77777777" w:rsidR="000B0DAA" w:rsidRPr="000B0DAA" w:rsidRDefault="000B0DAA" w:rsidP="000B0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0D3167" w14:textId="77777777" w:rsidR="000B0DAA" w:rsidRDefault="000B0DAA" w:rsidP="000B0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255 символов вида</w:t>
            </w:r>
          </w:p>
          <w:p w14:paraId="502D2731" w14:textId="77777777" w:rsidR="00F3635C" w:rsidRPr="001E61F0" w:rsidRDefault="000B0DAA" w:rsidP="000B0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1F0">
              <w:rPr>
                <w:rFonts w:ascii="Times New Roman" w:hAnsi="Times New Roman" w:cs="Times New Roman"/>
                <w:sz w:val="24"/>
                <w:szCs w:val="24"/>
              </w:rPr>
              <w:t>«[</w:t>
            </w:r>
            <w:r w:rsidRPr="000B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6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1E6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E61F0">
              <w:rPr>
                <w:rFonts w:ascii="Times New Roman" w:hAnsi="Times New Roman" w:cs="Times New Roman"/>
                <w:sz w:val="24"/>
                <w:szCs w:val="24"/>
              </w:rPr>
              <w:t>0-9_]{1,247}.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</w:t>
            </w:r>
            <w:proofErr w:type="spellEnd"/>
            <w:r w:rsidRPr="001E6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1E6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418" w:rsidRPr="009D7B99" w14:paraId="4C732C67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832" w14:textId="77777777" w:rsidR="00036418" w:rsidRPr="00767E6F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1FC" w14:textId="77777777" w:rsidR="00036418" w:rsidRDefault="00036418" w:rsidP="0003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900" w14:textId="77777777" w:rsidR="00036418" w:rsidRPr="00334825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06A" w14:textId="77777777" w:rsidR="00036418" w:rsidRDefault="00036418" w:rsidP="00036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449" w14:textId="77777777" w:rsidR="00036418" w:rsidRDefault="006223F7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Содержимое</w:t>
            </w:r>
            <w:r w:rsidR="0003641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 соответствии с правилами информационного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</w:t>
            </w:r>
            <w:r w:rsidR="0003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418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если в заголовке указан тип </w:t>
            </w:r>
            <w:r w:rsidR="00E56751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r w:rsidR="00036418">
              <w:rPr>
                <w:rFonts w:ascii="Times New Roman" w:hAnsi="Times New Roman" w:cs="Times New Roman"/>
                <w:sz w:val="24"/>
                <w:szCs w:val="24"/>
              </w:rPr>
              <w:t xml:space="preserve"> «Уведомление», </w:t>
            </w:r>
            <w:r w:rsidR="005863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5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DAA">
              <w:rPr>
                <w:rFonts w:ascii="Times New Roman" w:hAnsi="Times New Roman" w:cs="Times New Roman"/>
                <w:sz w:val="24"/>
                <w:szCs w:val="24"/>
              </w:rPr>
              <w:t>уведомление совмещено с транспортным контейнером и тип контента «Транспортный контейнер»</w:t>
            </w:r>
          </w:p>
          <w:p w14:paraId="5DBEDF12" w14:textId="77777777" w:rsidR="00EF6F04" w:rsidRDefault="00EF6F04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AB79" w14:textId="77777777" w:rsidR="00EF6F04" w:rsidRDefault="00EF6F04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виды уведомлений должны передаваться совместно с транспортным контейнером:</w:t>
            </w:r>
          </w:p>
          <w:p w14:paraId="293F3D6A" w14:textId="77777777" w:rsidR="00EF6F04" w:rsidRPr="00334825" w:rsidRDefault="00EF6F04" w:rsidP="00EF6F04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Поставлен на контроль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A23DA1B" w14:textId="77777777" w:rsidR="00EF6F04" w:rsidRPr="00E85453" w:rsidRDefault="00EF6F04" w:rsidP="00E85453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Доклад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6AE7" w:rsidRPr="009D7B99" w14:paraId="602652F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926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FED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A03" w14:textId="77777777" w:rsidR="004A6AE7" w:rsidRPr="00334825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06E" w14:textId="77777777" w:rsidR="004A6AE7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6C5" w14:textId="2E51F2CB" w:rsidR="004A6AE7" w:rsidRPr="00334825" w:rsidRDefault="00A83850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AE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4A6AE7" w:rsidRPr="00334825">
              <w:rPr>
                <w:rFonts w:ascii="Times New Roman" w:hAnsi="Times New Roman" w:cs="Times New Roman"/>
                <w:sz w:val="24"/>
                <w:szCs w:val="24"/>
              </w:rPr>
              <w:t>, одно из значений:</w:t>
            </w:r>
          </w:p>
          <w:p w14:paraId="64F9223D" w14:textId="77777777" w:rsidR="004A6AE7" w:rsidRPr="00334825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Поставлен на контроль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4A373B9" w14:textId="77777777" w:rsid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9B59D2" w14:textId="77777777" w:rsid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«Отказано в регистрации»</w:t>
            </w:r>
          </w:p>
          <w:p w14:paraId="5BD1B06B" w14:textId="77777777" w:rsid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Назначен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69DEA0" w14:textId="77777777" w:rsid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Доклад 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8E6D39" w14:textId="77777777" w:rsid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Доклад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012063" w14:textId="77777777" w:rsid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445965" w14:textId="77777777" w:rsidR="004A6AE7" w:rsidRPr="004A6AE7" w:rsidRDefault="004A6AE7" w:rsidP="00234F0B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6AE7" w:rsidRPr="009D7B99" w14:paraId="5A1BD91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D9F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494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71B" w14:textId="77777777" w:rsidR="004A6AE7" w:rsidRPr="00334825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2BE" w14:textId="77777777" w:rsidR="004A6AE7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722" w14:textId="77777777" w:rsidR="004A6AE7" w:rsidRP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документа в электронном виде, относительно которого было создано настоящее уведомление</w:t>
            </w:r>
          </w:p>
          <w:p w14:paraId="1001C177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AB1A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6AE7" w:rsidRPr="009D7B99" w14:paraId="145A198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11D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EBC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D0A" w14:textId="77777777" w:rsidR="004A6AE7" w:rsidRPr="00334825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AD5" w14:textId="77777777" w:rsidR="004A6AE7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20A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  <w:p w14:paraId="187C42B8" w14:textId="77777777" w:rsidR="004A6AE7" w:rsidRDefault="006223F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идентификатор документа</w:t>
            </w:r>
          </w:p>
          <w:p w14:paraId="721854B2" w14:textId="77777777" w:rsidR="006223F7" w:rsidRDefault="006223F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63849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4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6AE7" w:rsidRPr="009D7B99" w14:paraId="562B7B8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45A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402" w14:textId="77777777" w:rsidR="004A6AE7" w:rsidRPr="00642C05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CF78" w14:textId="77777777" w:rsidR="004A6AE7" w:rsidRPr="00334825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A45" w14:textId="77777777" w:rsidR="004A6AE7" w:rsidRDefault="004A6AE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D38" w14:textId="77777777" w:rsidR="006223F7" w:rsidRDefault="006223F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  <w:p w14:paraId="52C69101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электронного сообщения</w:t>
            </w:r>
            <w:r w:rsidR="006223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23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 </w:t>
            </w:r>
            <w:r w:rsidR="006223F7">
              <w:rPr>
                <w:rFonts w:ascii="Times New Roman" w:hAnsi="Times New Roman" w:cs="Times New Roman"/>
                <w:sz w:val="24"/>
                <w:szCs w:val="24"/>
              </w:rPr>
              <w:t xml:space="preserve">изначально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документ в</w:t>
            </w:r>
            <w:r w:rsidR="006223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электронном виде, относительно которого было создано настоящее уведомление</w:t>
            </w:r>
          </w:p>
          <w:p w14:paraId="26B5AE07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1424" w14:textId="77777777" w:rsidR="004A6AE7" w:rsidRDefault="004A6AE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6AE7" w:rsidRPr="00BB2DFE" w14:paraId="4D0E2F4C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FD8" w14:textId="77777777" w:rsidR="004A6AE7" w:rsidRPr="00642C05" w:rsidRDefault="008C2975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336" w14:textId="77777777" w:rsidR="004A6AE7" w:rsidRDefault="006223F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значений, зависящее от типа уведомления…</w:t>
            </w:r>
          </w:p>
          <w:p w14:paraId="287C5E1E" w14:textId="77777777" w:rsidR="006223F7" w:rsidRPr="00642C05" w:rsidRDefault="006223F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406" w14:textId="77777777" w:rsidR="004A6AE7" w:rsidRPr="00334825" w:rsidRDefault="006223F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DCD3" w14:textId="77777777" w:rsidR="004A6AE7" w:rsidRDefault="006223F7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1E8" w14:textId="0321810A" w:rsidR="004A6AE7" w:rsidRDefault="006223F7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типа уведомления (1.4.1) указан, соответственно, один из элементов:</w:t>
            </w:r>
          </w:p>
          <w:p w14:paraId="6A58904B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documentSent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14:paraId="62A4843B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documentAccepted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C71B65B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documentRefused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16DA29E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executorAssigned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36044DE8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reportPrepared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E2D9432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reportSent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59B36FB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courseChanged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E98F579" w14:textId="77777777" w:rsidR="006223F7" w:rsidRPr="00234F0B" w:rsidRDefault="006223F7" w:rsidP="00234F0B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documentPublished</w:t>
            </w:r>
            <w:proofErr w:type="spellEnd"/>
            <w:r w:rsidRPr="0023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E07018" w:rsidRPr="009D7B99" w14:paraId="170C4F3A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8B1" w14:textId="77777777" w:rsidR="00E07018" w:rsidRDefault="00E07018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поля определены для всех видов уведомлений:</w:t>
            </w:r>
          </w:p>
        </w:tc>
      </w:tr>
      <w:tr w:rsidR="006223F7" w:rsidRPr="009D7B99" w14:paraId="37B39162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E24" w14:textId="77777777" w:rsidR="006223F7" w:rsidRPr="00642C05" w:rsidRDefault="00DC5E23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C27" w14:textId="77777777" w:rsidR="006223F7" w:rsidRPr="00642C05" w:rsidRDefault="00DC5E23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C2D" w14:textId="77777777" w:rsidR="006223F7" w:rsidRPr="00334825" w:rsidRDefault="00DC5E23" w:rsidP="00622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32D" w14:textId="77777777" w:rsidR="006223F7" w:rsidRDefault="00DC5E23" w:rsidP="00622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478" w14:textId="77777777" w:rsidR="006223F7" w:rsidRDefault="00DC5E23" w:rsidP="00622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события уведомления</w:t>
            </w:r>
          </w:p>
        </w:tc>
      </w:tr>
      <w:tr w:rsidR="004A6AE7" w:rsidRPr="009D7B99" w14:paraId="4130FF4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282" w14:textId="77777777" w:rsidR="004A6AE7" w:rsidRPr="00642C05" w:rsidRDefault="00DC5E23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C121" w14:textId="77777777" w:rsidR="004A6AE7" w:rsidRPr="00642C05" w:rsidRDefault="00DC5E23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1AF" w14:textId="77777777" w:rsidR="004A6AE7" w:rsidRPr="00334825" w:rsidRDefault="00DC5E23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DDF" w14:textId="77777777" w:rsidR="004A6AE7" w:rsidRDefault="00DC5E23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FCC" w14:textId="77777777" w:rsidR="004A6AE7" w:rsidRDefault="00DC5E23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в электронном виде, относительно которого создано уведомление</w:t>
            </w:r>
          </w:p>
          <w:p w14:paraId="3BAEDDF8" w14:textId="77777777" w:rsidR="00DC5E23" w:rsidRDefault="00DC5E23" w:rsidP="00DC5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4C7C" w14:textId="77777777" w:rsidR="00DC5E23" w:rsidRDefault="00DC5E23" w:rsidP="00DC5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documentReference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6AE7" w:rsidRPr="009D7B99" w14:paraId="4F2216A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C2F" w14:textId="77777777" w:rsidR="004A6AE7" w:rsidRPr="00642C05" w:rsidRDefault="00DC5E23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30E" w14:textId="77777777" w:rsidR="004A6AE7" w:rsidRPr="00642C05" w:rsidRDefault="00DC5E23" w:rsidP="004A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clause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A9C" w14:textId="77777777" w:rsidR="004A6AE7" w:rsidRPr="00334825" w:rsidRDefault="00DC5E23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0D4" w14:textId="77777777" w:rsidR="004A6AE7" w:rsidRDefault="00DC5E23" w:rsidP="004A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AA8" w14:textId="77777777" w:rsidR="00DC5E23" w:rsidRDefault="00DC5E23" w:rsidP="00DC5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документа в электронном виде, относительно которого создано уведомление</w:t>
            </w:r>
          </w:p>
          <w:p w14:paraId="68D43078" w14:textId="77777777" w:rsidR="00EF6F04" w:rsidRDefault="00EF6F04" w:rsidP="0038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6BF2" w14:textId="77777777" w:rsidR="0038103C" w:rsidRDefault="00EF6F04" w:rsidP="0038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заполняется для уведомлений, которые предусматривают передачу 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>нескольких ссылок на пункты документа, то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вида:</w:t>
            </w:r>
          </w:p>
          <w:p w14:paraId="54BE0286" w14:textId="77777777" w:rsidR="00EF6F04" w:rsidRPr="00334825" w:rsidRDefault="00EF6F04" w:rsidP="00EF6F04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Поставлен на контроль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8739FD4" w14:textId="77777777" w:rsidR="00EF6F04" w:rsidRDefault="00EF6F04" w:rsidP="00EF6F04">
            <w:pPr>
              <w:pStyle w:val="ConsPlusNormal"/>
              <w:widowControl/>
              <w:ind w:left="3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Доклад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C756FE" w14:textId="77777777" w:rsidR="00EF6F04" w:rsidRPr="00EF6F04" w:rsidRDefault="00EF6F04" w:rsidP="0038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112FC" w14:textId="77777777" w:rsidR="0038103C" w:rsidRDefault="0038103C" w:rsidP="0038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documentClause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DB5" w:rsidRPr="009D7B99" w14:paraId="7FE0BC23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F79" w14:textId="77777777" w:rsidR="002D0DB5" w:rsidRPr="00642C05" w:rsidRDefault="002D0DB5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2FC" w14:textId="77777777" w:rsidR="002D0DB5" w:rsidRPr="00642C05" w:rsidRDefault="002D0DB5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correspondent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B51" w14:textId="77777777" w:rsidR="002D0DB5" w:rsidRPr="00334825" w:rsidRDefault="002D0DB5" w:rsidP="002D0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050" w14:textId="77777777" w:rsidR="002D0DB5" w:rsidRDefault="002D0DB5" w:rsidP="002D0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765" w14:textId="77777777" w:rsidR="002D0DB5" w:rsidRDefault="002D0DB5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 (отправитель) уведомления</w:t>
            </w:r>
            <w:r w:rsidR="00600798">
              <w:rPr>
                <w:rFonts w:ascii="Times New Roman" w:hAnsi="Times New Roman" w:cs="Times New Roman"/>
                <w:sz w:val="24"/>
                <w:szCs w:val="24"/>
              </w:rPr>
              <w:t xml:space="preserve">. Указывается если отличается от указанного </w:t>
            </w:r>
            <w:r w:rsidR="0060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поле заголовка «Отправитель сообщения»</w:t>
            </w:r>
          </w:p>
          <w:p w14:paraId="37CB585C" w14:textId="77777777" w:rsidR="002D0DB5" w:rsidRDefault="002D0DB5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A3E2" w14:textId="77777777" w:rsidR="002D0DB5" w:rsidRDefault="002D0DB5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="00600798" w:rsidRPr="00600798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78DC" w:rsidRPr="009D7B99" w14:paraId="3A2AA33A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CE7" w14:textId="77777777" w:rsidR="006C78DC" w:rsidRDefault="006C78DC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Поставлен на контроль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documentSent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2D0DB5" w:rsidRPr="009D7B99" w14:paraId="71DE017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4E9" w14:textId="77777777" w:rsidR="002D0DB5" w:rsidRPr="00642C05" w:rsidRDefault="002A60A4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424" w14:textId="77777777" w:rsidR="002D0DB5" w:rsidRPr="00642C05" w:rsidRDefault="002A60A4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needRegistration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D71" w14:textId="77777777" w:rsidR="002D0DB5" w:rsidRPr="00334825" w:rsidRDefault="00E12045" w:rsidP="002D0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543" w14:textId="77777777" w:rsidR="002D0DB5" w:rsidRDefault="002A60A4" w:rsidP="002D0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3AF" w14:textId="77777777" w:rsidR="002D0DB5" w:rsidRDefault="00EB3F84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того, что документ-основание для уведомления требует регистрации</w:t>
            </w:r>
          </w:p>
          <w:p w14:paraId="274309F9" w14:textId="77777777" w:rsidR="00701218" w:rsidRDefault="00701218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24E2D" w14:textId="376017C1" w:rsidR="00701218" w:rsidRPr="00701218" w:rsidRDefault="00701218" w:rsidP="002D0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«Нет» в случае передачи только структурированных данных, не требующих регистрации. В этом случае файл текста основного документа должен содержать визуализацию структурированных данных </w:t>
            </w:r>
          </w:p>
        </w:tc>
      </w:tr>
      <w:tr w:rsidR="00EB3F84" w:rsidRPr="009D7B99" w14:paraId="29A77CF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7DF" w14:textId="77777777" w:rsidR="00EB3F84" w:rsidRPr="00642C05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E89" w14:textId="77777777" w:rsidR="00EB3F84" w:rsidRPr="00642C05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needExecution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698" w14:textId="77777777" w:rsidR="00EB3F84" w:rsidRPr="00334825" w:rsidRDefault="00E12045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38D" w14:textId="77777777" w:rsidR="00EB3F84" w:rsidRDefault="00EB3F84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C5C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того, что документ-основание для уведомления требует исполнения</w:t>
            </w:r>
          </w:p>
          <w:p w14:paraId="22FEC418" w14:textId="77777777" w:rsidR="00701218" w:rsidRDefault="00701218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8B23" w14:textId="7C7C06A7" w:rsidR="00701218" w:rsidRDefault="00701218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«Да» в случае передачи перечня пунктов поручений в этом же уведомлении</w:t>
            </w:r>
          </w:p>
        </w:tc>
      </w:tr>
      <w:tr w:rsidR="00EB3F84" w:rsidRPr="009D7B99" w14:paraId="1F53BE48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22C" w14:textId="77777777" w:rsidR="00EB3F84" w:rsidRPr="00642C05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A2F" w14:textId="77777777" w:rsidR="00EB3F84" w:rsidRPr="002A60A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needPublication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965" w14:textId="77777777" w:rsidR="00EB3F84" w:rsidRPr="00334825" w:rsidRDefault="00E12045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3A2" w14:textId="77777777" w:rsidR="00EB3F84" w:rsidRDefault="00EB3F84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3AE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того, что документ-основание для уведомления требует публикации</w:t>
            </w:r>
          </w:p>
        </w:tc>
      </w:tr>
      <w:tr w:rsidR="00EB3F84" w:rsidRPr="009D7B99" w14:paraId="4D18426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25A" w14:textId="77777777" w:rsidR="00EB3F84" w:rsidRPr="00642C05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A81" w14:textId="77777777" w:rsidR="00EB3F84" w:rsidRPr="002A60A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83E" w14:textId="77777777" w:rsidR="00EB3F84" w:rsidRPr="00334825" w:rsidRDefault="00EB3F84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0E6" w14:textId="77777777" w:rsidR="00EB3F84" w:rsidRPr="002A60A4" w:rsidRDefault="00EB3F84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13F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документа для исполнения</w:t>
            </w:r>
          </w:p>
          <w:p w14:paraId="7BCEF19E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Указывается, если требуется исполнение</w:t>
            </w:r>
          </w:p>
        </w:tc>
      </w:tr>
      <w:tr w:rsidR="00EB3F84" w:rsidRPr="009D7B99" w14:paraId="2184591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A3E" w14:textId="77777777" w:rsidR="00EB3F84" w:rsidRPr="00642C05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64A" w14:textId="77777777" w:rsidR="00EB3F84" w:rsidRPr="002A60A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clause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F97" w14:textId="77777777" w:rsidR="00EB3F84" w:rsidRPr="00334825" w:rsidRDefault="00EB3F84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B01" w14:textId="77777777" w:rsidR="00EB3F84" w:rsidRPr="002A60A4" w:rsidRDefault="00EB3F84" w:rsidP="00EB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336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документа для исполнения</w:t>
            </w:r>
          </w:p>
          <w:p w14:paraId="55A43441" w14:textId="77777777" w:rsidR="00EB3F84" w:rsidRDefault="00485152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EB3F84">
              <w:rPr>
                <w:rFonts w:ascii="Times New Roman" w:hAnsi="Times New Roman" w:cs="Times New Roman"/>
                <w:sz w:val="24"/>
                <w:szCs w:val="24"/>
              </w:rPr>
              <w:t>указывать несколько значений</w:t>
            </w:r>
          </w:p>
          <w:p w14:paraId="17758233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972D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documentClause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F84" w:rsidRPr="009D7B99" w14:paraId="68F57B9C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71D" w14:textId="77777777" w:rsidR="00EB3F84" w:rsidRDefault="00EB3F84" w:rsidP="00EB3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documentAccepted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F87655" w:rsidRPr="009D7B99" w14:paraId="0B0FC85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50D" w14:textId="77777777" w:rsidR="00F87655" w:rsidRPr="00642C05" w:rsidRDefault="00F87655" w:rsidP="00F8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458" w14:textId="77777777" w:rsidR="00F87655" w:rsidRPr="00642C05" w:rsidRDefault="00F87655" w:rsidP="00F8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55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EE5" w14:textId="77777777" w:rsidR="00F87655" w:rsidRPr="00334825" w:rsidRDefault="00F87655" w:rsidP="00F8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262" w14:textId="77777777" w:rsidR="00F87655" w:rsidRDefault="00F87655" w:rsidP="00F8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679" w14:textId="77777777" w:rsidR="00F87655" w:rsidRDefault="00F87655" w:rsidP="00F8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документа, по результатам успешной регистрации</w:t>
            </w:r>
          </w:p>
          <w:p w14:paraId="495596E0" w14:textId="77777777" w:rsidR="00F87655" w:rsidRDefault="00F87655" w:rsidP="00F8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9DDD2" w14:textId="77777777" w:rsidR="00F87655" w:rsidRDefault="00F87655" w:rsidP="00F8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documentNumber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655" w:rsidRPr="009D7B99" w14:paraId="2D1722DB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4AC" w14:textId="77777777" w:rsidR="00F87655" w:rsidRDefault="00F87655" w:rsidP="00F8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Отказано в регистрации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documentRefused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AF2644" w:rsidRPr="009D7B99" w14:paraId="2BBE4E77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583" w14:textId="77777777" w:rsidR="00AF2644" w:rsidRPr="00642C05" w:rsidRDefault="00AF2644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725" w14:textId="77777777" w:rsidR="00AF2644" w:rsidRPr="00642C05" w:rsidRDefault="00AF2644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55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723" w14:textId="77777777" w:rsidR="00AF2644" w:rsidRPr="00334825" w:rsidRDefault="00AF2644" w:rsidP="00AF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B9B" w14:textId="1DB03504" w:rsidR="00AF2644" w:rsidRPr="00292C20" w:rsidRDefault="00AF2644" w:rsidP="00AF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4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73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6BF" w14:textId="77777777" w:rsidR="00AF2644" w:rsidRPr="00334825" w:rsidRDefault="00AF2644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регистрации</w:t>
            </w:r>
          </w:p>
          <w:p w14:paraId="5E097444" w14:textId="3D1826B6" w:rsidR="00AF2644" w:rsidRDefault="00AF2644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причин отказа в регистрации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 3 к настоящим требованиям</w:t>
            </w:r>
          </w:p>
        </w:tc>
      </w:tr>
      <w:tr w:rsidR="00AF2644" w:rsidRPr="009D7B99" w14:paraId="0864EC70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513" w14:textId="77777777" w:rsidR="00AF2644" w:rsidRDefault="00AF2644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Назначен исполнитель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executorAssigned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AF2644" w:rsidRPr="009D7B99" w14:paraId="03509DCB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2B2" w14:textId="77777777" w:rsidR="00AF2644" w:rsidRPr="00642C05" w:rsidRDefault="00AF2644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E60" w14:textId="77777777" w:rsidR="00AF2644" w:rsidRPr="00642C05" w:rsidRDefault="00804EB6" w:rsidP="00AF2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5D4" w14:textId="77777777" w:rsidR="00AF2644" w:rsidRPr="00334825" w:rsidRDefault="00804EB6" w:rsidP="00AF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59F" w14:textId="77777777" w:rsidR="00AF2644" w:rsidRDefault="00804EB6" w:rsidP="00AF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C0E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E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  <w:p w14:paraId="79473003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D582" w14:textId="77777777" w:rsidR="00AF2644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600798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EB6" w:rsidRPr="009D7B99" w14:paraId="756402E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5C0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8A7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73E" w14:textId="77777777" w:rsidR="00804EB6" w:rsidRPr="00334825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E52" w14:textId="77777777" w:rsidR="00804EB6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D7D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14:paraId="63B89C1C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C6FF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600798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EB6" w:rsidRPr="009D7B99" w14:paraId="7AD8C59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85D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449" w14:textId="77777777" w:rsidR="00804EB6" w:rsidRP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executor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FD0" w14:textId="77777777" w:rsidR="00804EB6" w:rsidRPr="00334825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2F6" w14:textId="77777777" w:rsidR="00804EB6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DFB6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33280283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3AAD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600798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EB6" w:rsidRPr="009D7B99" w14:paraId="253D2505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A96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Доклад подготовлен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reportPrepared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04EB6" w:rsidRPr="009D7B99" w14:paraId="19FA7843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334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92E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signatory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B01" w14:textId="77777777" w:rsidR="00804EB6" w:rsidRPr="00334825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16B" w14:textId="77777777" w:rsidR="00804EB6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75B" w14:textId="77777777" w:rsidR="00804EB6" w:rsidRDefault="00E07018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на подписи у которого находится доклад до момента его подписи и направления инициатору поручения</w:t>
            </w:r>
          </w:p>
          <w:p w14:paraId="02FB64D3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A250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signatory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EB6" w:rsidRPr="009D7B99" w14:paraId="2B1E86B7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85C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Доклад направлен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reportSent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04EB6" w:rsidRPr="009D7B99" w14:paraId="0FD4AEB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67F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2EF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EB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AC6" w14:textId="77777777" w:rsidR="00804EB6" w:rsidRPr="00334825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080" w14:textId="77777777" w:rsidR="00804EB6" w:rsidRDefault="00804EB6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EC9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с докладом об исполнении поручения по пункту</w:t>
            </w:r>
            <w:r w:rsidR="00E070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  <w:p w14:paraId="44E45828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C6C9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documentReference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6F04" w:rsidRPr="009D7B99" w14:paraId="66C8120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875" w14:textId="77777777" w:rsidR="00EF6F04" w:rsidRPr="00642C05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B80" w14:textId="77777777" w:rsidR="00EF6F04" w:rsidRPr="002A60A4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606" w14:textId="77777777" w:rsidR="00EF6F04" w:rsidRPr="00334825" w:rsidRDefault="00EF6F04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CEE" w14:textId="77777777" w:rsidR="00EF6F04" w:rsidRPr="002A60A4" w:rsidRDefault="00EF6F04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DC0" w14:textId="77777777" w:rsidR="00EF6F04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Пункты, на которые подготовлен доклад</w:t>
            </w:r>
          </w:p>
          <w:p w14:paraId="57C6200A" w14:textId="77777777" w:rsidR="00701218" w:rsidRDefault="0070121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04" w:rsidRPr="009D7B99" w14:paraId="65670F1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E36" w14:textId="77777777" w:rsidR="00EF6F04" w:rsidRPr="00642C05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E03" w14:textId="77777777" w:rsidR="00EF6F04" w:rsidRPr="002A60A4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A4">
              <w:rPr>
                <w:rFonts w:ascii="Times New Roman" w:hAnsi="Times New Roman" w:cs="Times New Roman"/>
                <w:sz w:val="24"/>
                <w:szCs w:val="24"/>
              </w:rPr>
              <w:t>clause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579" w14:textId="77777777" w:rsidR="00EF6F04" w:rsidRPr="00334825" w:rsidRDefault="00EF6F04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A84" w14:textId="77777777" w:rsidR="00EF6F04" w:rsidRPr="002A60A4" w:rsidRDefault="00EF6F04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F56" w14:textId="77777777" w:rsidR="00EF6F04" w:rsidRDefault="00EF6F04" w:rsidP="00EF6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поручения, на который подготовлен доклад. Обязательно указывается исходный идентификатор поручения из уведомления «Поставлен на контроль»</w:t>
            </w:r>
          </w:p>
          <w:p w14:paraId="6A7FE7B9" w14:textId="77777777" w:rsidR="00EF6F04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8A2F" w14:textId="77777777" w:rsidR="00EF6F04" w:rsidRDefault="00EF6F04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documentClause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EB6" w:rsidRPr="009D7B99" w14:paraId="3264D2AF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295" w14:textId="77777777" w:rsidR="00804EB6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courseChanged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04EB6" w:rsidRPr="009D7B99" w14:paraId="2CD9CF72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445" w14:textId="77777777" w:rsidR="00804EB6" w:rsidRPr="00642C05" w:rsidRDefault="00804EB6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CF4" w14:textId="77777777" w:rsidR="00804EB6" w:rsidRPr="00642C05" w:rsidRDefault="00A2429F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29F">
              <w:rPr>
                <w:rFonts w:ascii="Times New Roman" w:hAnsi="Times New Roman" w:cs="Times New Roman"/>
                <w:sz w:val="24"/>
                <w:szCs w:val="24"/>
              </w:rPr>
              <w:t>courseText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070" w14:textId="77777777" w:rsidR="00804EB6" w:rsidRPr="00334825" w:rsidRDefault="00A2429F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602" w14:textId="77777777" w:rsidR="00804EB6" w:rsidRDefault="00A2429F" w:rsidP="00804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CC5" w14:textId="77777777" w:rsidR="00804EB6" w:rsidRDefault="00A2429F" w:rsidP="0080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ходе исполнения</w:t>
            </w:r>
            <w:r w:rsidR="00E07018">
              <w:rPr>
                <w:rFonts w:ascii="Times New Roman" w:hAnsi="Times New Roman" w:cs="Times New Roman"/>
                <w:sz w:val="24"/>
                <w:szCs w:val="24"/>
              </w:rPr>
              <w:t xml:space="preserve"> или об изменениях по ходу исполнения</w:t>
            </w:r>
            <w:r w:rsidR="00824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замена исполнителя, перенос срока</w:t>
            </w:r>
          </w:p>
          <w:p w14:paraId="34FF011D" w14:textId="77777777" w:rsidR="007314CC" w:rsidRDefault="007314CC" w:rsidP="00731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7517" w14:textId="456DA48E" w:rsidR="007314CC" w:rsidRDefault="007314CC" w:rsidP="00731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41"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shortText</w:t>
            </w:r>
            <w:proofErr w:type="spellEnd"/>
            <w:r w:rsidRPr="00654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A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(пункт </w:t>
            </w:r>
            <w:r w:rsidR="00F7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4A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</w:t>
            </w:r>
          </w:p>
        </w:tc>
      </w:tr>
      <w:tr w:rsidR="00A2429F" w:rsidRPr="009D7B99" w14:paraId="276ECEA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F5" w14:textId="77777777" w:rsidR="00A2429F" w:rsidRPr="00642C05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1.4.5.6.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BDA" w14:textId="77777777" w:rsidR="00A2429F" w:rsidRPr="00642C05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29F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3A9" w14:textId="77777777" w:rsidR="00A2429F" w:rsidRPr="00334825" w:rsidRDefault="00A2429F" w:rsidP="00A2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F97" w14:textId="77777777" w:rsidR="00A2429F" w:rsidRDefault="00A2429F" w:rsidP="00A2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B7C" w14:textId="77777777" w:rsidR="00A2429F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с пояснениями</w:t>
            </w:r>
          </w:p>
          <w:p w14:paraId="633936C3" w14:textId="77777777" w:rsidR="00A2429F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B447" w14:textId="77777777" w:rsidR="00A2429F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documentReference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79C0"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429F" w:rsidRPr="009D7B99" w14:paraId="2EBFA8BC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63E" w14:textId="77777777" w:rsidR="00A2429F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для уведомлений типа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AE7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documentPublished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A2429F" w:rsidRPr="009D7B99" w14:paraId="44AA407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078" w14:textId="77777777" w:rsidR="00A2429F" w:rsidRPr="00642C05" w:rsidRDefault="00A2429F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99A" w14:textId="77777777" w:rsidR="00A2429F" w:rsidRPr="00642C05" w:rsidRDefault="00E07018" w:rsidP="00A24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18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0A7" w14:textId="77777777" w:rsidR="00A2429F" w:rsidRPr="00334825" w:rsidRDefault="00C00F38" w:rsidP="00A2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9FD" w14:textId="77777777" w:rsidR="00A2429F" w:rsidRDefault="00E07018" w:rsidP="00A2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826" w14:textId="77777777" w:rsidR="00A2429F" w:rsidRDefault="00E07018" w:rsidP="00E07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документа, опубликованного в печатном органе</w:t>
            </w:r>
          </w:p>
        </w:tc>
      </w:tr>
      <w:tr w:rsidR="00C00F38" w:rsidRPr="009D7B99" w14:paraId="31FD7DC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C7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5BA" w14:textId="77777777" w:rsidR="00C00F38" w:rsidRPr="00E0701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87F" w14:textId="77777777" w:rsidR="00C00F38" w:rsidDel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781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1C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  <w:tr w:rsidR="00C00F38" w:rsidRPr="009D7B99" w14:paraId="65A0753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6C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1.4.5.5.2.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69F" w14:textId="77777777" w:rsidR="00C00F38" w:rsidRPr="00E0701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989" w14:textId="77777777" w:rsidR="00C00F38" w:rsidDel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CA3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A5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время опубликования</w:t>
            </w:r>
          </w:p>
        </w:tc>
      </w:tr>
      <w:tr w:rsidR="00C00F38" w:rsidRPr="009D7B99" w14:paraId="0490E519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842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E8B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18">
              <w:rPr>
                <w:rFonts w:ascii="Times New Roman" w:hAnsi="Times New Roman" w:cs="Times New Roman"/>
                <w:sz w:val="24"/>
                <w:szCs w:val="24"/>
              </w:rPr>
              <w:t>publicationPoint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9EC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AE4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39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опубликования, печатный орган</w:t>
            </w:r>
          </w:p>
        </w:tc>
      </w:tr>
      <w:tr w:rsidR="00C00F38" w:rsidRPr="009D7B99" w14:paraId="4D1E3CA0" w14:textId="77777777" w:rsidTr="008521A3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29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поле определено для всех видов уведомлений:</w:t>
            </w:r>
          </w:p>
        </w:tc>
      </w:tr>
      <w:tr w:rsidR="00C00F38" w:rsidRPr="009D7B99" w14:paraId="00CA7EAF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F2D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5.[x]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27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89C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C96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04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66A6017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6B8" w14:textId="77777777" w:rsidR="00C00F38" w:rsidRPr="00FB36A0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50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acknowledgment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B30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901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9AB" w14:textId="1049455F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Содержимое технологического электронного сообщения, в соответствии </w:t>
            </w:r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с положениями и регламентами эксплуатации транспортной 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Заполняется если в заголовке указан тип контента «Квитанция»</w:t>
            </w:r>
          </w:p>
        </w:tc>
      </w:tr>
      <w:tr w:rsidR="00C00F38" w:rsidRPr="009D7B99" w14:paraId="140FD53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38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663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B54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6A0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269" w14:textId="77777777" w:rsidR="00C00F38" w:rsidRPr="004A6AE7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электронного сообщения, относительно которого создана квитанция</w:t>
            </w:r>
          </w:p>
          <w:p w14:paraId="3E164A6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3D7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0BE2C8C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13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507" w14:textId="77777777" w:rsidR="00C00F38" w:rsidRPr="00B041D0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@content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622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BA7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E8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описания электронного сообщения, относительно которого создана квитанция</w:t>
            </w:r>
          </w:p>
        </w:tc>
      </w:tr>
      <w:tr w:rsidR="00C00F38" w:rsidRPr="009D7B99" w14:paraId="7DA04D5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40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FEB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B79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998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7D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получения электронного сообщения (отправителем квитанции)</w:t>
            </w:r>
          </w:p>
          <w:p w14:paraId="4C5F14C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9E5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dateTimeZone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7BA1D68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57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A4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F21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C0D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A5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того, что сообщение успешно принято (отправителем квитанции)</w:t>
            </w:r>
          </w:p>
        </w:tc>
      </w:tr>
      <w:tr w:rsidR="00C00F38" w:rsidRPr="009D7B99" w14:paraId="3CA3E8A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EB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FF6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407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3FD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12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сообщение не было принято по причине выявления ошибок получения или проверки, указывается код ошибки</w:t>
            </w:r>
          </w:p>
          <w:p w14:paraId="6863183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 = неизвестная ошибка)</w:t>
            </w:r>
          </w:p>
        </w:tc>
      </w:tr>
      <w:tr w:rsidR="00C00F38" w:rsidRPr="009D7B99" w14:paraId="4E06D41B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C0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D0D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errorFileMessage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603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635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64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файла с информацией об ошибке</w:t>
            </w:r>
          </w:p>
          <w:p w14:paraId="7E7918A0" w14:textId="77777777" w:rsidR="00C00F38" w:rsidRPr="000B0DAA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B57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Ограничение: от 1 до 251 символов вида</w:t>
            </w:r>
          </w:p>
          <w:p w14:paraId="10E8CCD5" w14:textId="77777777" w:rsidR="00C00F38" w:rsidRPr="00B041D0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«[</w:t>
            </w:r>
            <w:r w:rsidRPr="000B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0-9_]{1,247}.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0F38" w:rsidRPr="009D7B99" w14:paraId="4EAB9593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9A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6F9" w14:textId="77777777" w:rsidR="00C00F38" w:rsidRPr="00642C0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1D0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E36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BE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91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сообщение не было принято по причине выявления ошибок получения или проверки, указывается описание ошибки</w:t>
            </w:r>
          </w:p>
        </w:tc>
      </w:tr>
      <w:tr w:rsidR="00C00F38" w:rsidRPr="009D7B99" w14:paraId="38F7B30C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9BC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943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deliveryIndex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29F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B16" w14:textId="77777777" w:rsidR="00C00F38" w:rsidRPr="00FF3E4D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63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 для адресации электронного сообщения (получатели)</w:t>
            </w:r>
          </w:p>
        </w:tc>
      </w:tr>
      <w:tr w:rsidR="00C00F38" w:rsidRPr="009D7B99" w14:paraId="2919E77B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FC0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ACD" w14:textId="77777777" w:rsidR="00C00F38" w:rsidRPr="00767E6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D">
              <w:rPr>
                <w:rFonts w:ascii="Times New Roman" w:hAnsi="Times New Roman" w:cs="Times New Roman"/>
                <w:sz w:val="24"/>
                <w:szCs w:val="24"/>
              </w:rPr>
              <w:t>destination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133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C7E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4E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электронного сообщения</w:t>
            </w:r>
          </w:p>
          <w:p w14:paraId="03D8A40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</w:t>
            </w:r>
          </w:p>
        </w:tc>
      </w:tr>
      <w:tr w:rsidR="00C00F38" w:rsidRPr="009D7B99" w14:paraId="40C3459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6F9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EA0" w14:textId="77777777" w:rsidR="00C00F38" w:rsidRPr="00767E6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4D">
              <w:rPr>
                <w:rFonts w:ascii="Times New Roman" w:hAnsi="Times New Roman" w:cs="Times New Roman"/>
                <w:sz w:val="24"/>
                <w:szCs w:val="24"/>
              </w:rPr>
              <w:t>destination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6BE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FF6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18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сообщения</w:t>
            </w:r>
          </w:p>
          <w:p w14:paraId="15AE7CB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F58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E73E8">
              <w:rPr>
                <w:rFonts w:ascii="Times New Roman" w:hAnsi="Times New Roman" w:cs="Times New Roman"/>
                <w:sz w:val="24"/>
                <w:szCs w:val="24"/>
              </w:rPr>
              <w:t>communicationPartner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467EFD5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49E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C2E" w14:textId="77777777" w:rsidR="00C00F38" w:rsidRPr="00FF3E4D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23F7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ED4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4BE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30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1AE56229" w14:textId="77777777" w:rsidTr="00767E6F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04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задаваемых</w:t>
            </w: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типов данных:</w:t>
            </w:r>
          </w:p>
        </w:tc>
      </w:tr>
      <w:tr w:rsidR="00C00F38" w:rsidRPr="009D7B99" w14:paraId="5572B60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6DD" w14:textId="77777777" w:rsidR="00C00F38" w:rsidRPr="00767E6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06C" w14:textId="77777777" w:rsidR="00C00F38" w:rsidRPr="00767E6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3D9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DE8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BA0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16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уникальный 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44495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6CC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6860679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Ограничение: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36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ш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«[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0-9]{8}-[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0-9]{12}»</w:t>
            </w:r>
          </w:p>
        </w:tc>
      </w:tr>
      <w:tr w:rsidR="00C00F38" w:rsidRPr="009D7B99" w14:paraId="4498B46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19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D2C" w14:textId="77777777" w:rsidR="00C00F38" w:rsidRPr="00140DC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71E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456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A4C" w14:textId="77777777" w:rsidR="001E54AB" w:rsidRPr="0031487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Справочное значение</w:t>
            </w:r>
          </w:p>
        </w:tc>
      </w:tr>
      <w:tr w:rsidR="00C00F38" w:rsidRPr="009D7B99" w14:paraId="1A086268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7E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1F2" w14:textId="77777777" w:rsidR="00C00F38" w:rsidRPr="00767E6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E3A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6F0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64C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справочного значения.</w:t>
            </w:r>
          </w:p>
          <w:p w14:paraId="736224A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5A3C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65F67457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F3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C68" w14:textId="77777777" w:rsidR="00C00F38" w:rsidRPr="00767E6F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EE9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786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24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справочного значения. Указывается, если в справочнике заданы идентификаторы справочных значений.</w:t>
            </w:r>
          </w:p>
          <w:p w14:paraId="0AA82D1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3D3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7A88973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AE4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C23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@retro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65B" w14:textId="77777777" w:rsidR="00C00F38" w:rsidRPr="0085378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A27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3B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5EC930C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97B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A4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@modified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DB1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F1A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D1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058B73B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E3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584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C3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844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D0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197DAE1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511 символов</w:t>
            </w:r>
          </w:p>
        </w:tc>
      </w:tr>
      <w:tr w:rsidR="00C00F38" w:rsidRPr="009D7B99" w14:paraId="4A97CD2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CB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6D6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A97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D7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90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тип: строка (токен) </w:t>
            </w:r>
          </w:p>
          <w:p w14:paraId="39B0B18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127 символов</w:t>
            </w:r>
          </w:p>
        </w:tc>
      </w:tr>
      <w:tr w:rsidR="00C00F38" w:rsidRPr="009D7B99" w14:paraId="702382B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39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4BF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760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E9B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CD4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строка.</w:t>
            </w:r>
          </w:p>
          <w:p w14:paraId="62A0147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до 4000 символов</w:t>
            </w:r>
          </w:p>
          <w:p w14:paraId="323F3CE8" w14:textId="77777777" w:rsidR="00701218" w:rsidRPr="008557D2" w:rsidRDefault="00701218" w:rsidP="0070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051EB" w14:textId="65F71969" w:rsidR="00701218" w:rsidRDefault="00701218" w:rsidP="0070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поля должны заполняться с соблюдением правил русского языка и норм деловой переписки, включая требования к орфографии и пунктуации. Не допускается заполнение данных полей с применением транслитерации и с нарушением регистра</w:t>
            </w:r>
          </w:p>
        </w:tc>
      </w:tr>
      <w:tr w:rsidR="00C00F38" w:rsidRPr="009D7B99" w14:paraId="68C144C9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78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4B7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documentNumber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ED3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CE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36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документа в электронном виде</w:t>
            </w:r>
          </w:p>
        </w:tc>
      </w:tr>
      <w:tr w:rsidR="00C00F38" w:rsidRPr="009D7B99" w14:paraId="5476AC3D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93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042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192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D5A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23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документа</w:t>
            </w:r>
          </w:p>
        </w:tc>
      </w:tr>
      <w:tr w:rsidR="00C00F38" w:rsidRPr="009D7B99" w14:paraId="0BBBEC5F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33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3C3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76C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68B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2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</w:t>
            </w:r>
            <w:r w:rsidRPr="00EB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EB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0F38" w:rsidRPr="009D7B99" w14:paraId="58A75E3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F2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526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89">
              <w:rPr>
                <w:rFonts w:ascii="Times New Roman" w:hAnsi="Times New Roman" w:cs="Times New Roman"/>
                <w:sz w:val="24"/>
                <w:szCs w:val="24"/>
              </w:rPr>
              <w:t>communicationPartner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EEE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82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89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</w:t>
            </w:r>
          </w:p>
        </w:tc>
      </w:tr>
      <w:tr w:rsidR="00C00F38" w:rsidRPr="009D7B99" w14:paraId="7559CDD3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AA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24D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CF5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355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3C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организации </w:t>
            </w:r>
            <w:r w:rsidRPr="007F788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B6E8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заполняется по 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глобальному адресному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218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>в соответствии с указанным в нем уникальным идентификатором абонента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6B27B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D9E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A95C89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5483BBD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B4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85A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DE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DAB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E19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8AB" w14:textId="5396D16C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заполняется по 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глобальному адресному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218"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18">
              <w:rPr>
                <w:rFonts w:ascii="Times New Roman" w:hAnsi="Times New Roman" w:cs="Times New Roman"/>
                <w:sz w:val="24"/>
                <w:szCs w:val="24"/>
              </w:rPr>
              <w:t>в соответствии с указанным в нем кратким официальным наименованием организации</w:t>
            </w:r>
          </w:p>
        </w:tc>
      </w:tr>
      <w:tr w:rsidR="00C00F38" w:rsidRPr="009D7B99" w14:paraId="64E984A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DA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249" w14:textId="77777777" w:rsidR="00C00F38" w:rsidRPr="0085378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DE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137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D487" w14:textId="77777777" w:rsidR="00C00F38" w:rsidRPr="00C16C27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5B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  <w:p w14:paraId="2D139FE3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дополнительных данных о СЭД организации</w:t>
            </w:r>
          </w:p>
        </w:tc>
      </w:tr>
      <w:tr w:rsidR="00C00F38" w:rsidRPr="009D7B99" w14:paraId="298EBE1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06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6E2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4BF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24B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5D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C00F38" w:rsidRPr="009D7B99" w14:paraId="4386B4A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98C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29D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A4F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A7B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C2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организации</w:t>
            </w:r>
          </w:p>
          <w:p w14:paraId="2A19F58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47AE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12839EC3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23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B01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2BB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0B6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DC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135A06B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622F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6D6685A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1B7" w14:textId="77777777" w:rsidR="00C00F38" w:rsidRPr="007D6AF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022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C58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D8F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ED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D22D03">
              <w:rPr>
                <w:rFonts w:ascii="Times New Roman" w:hAnsi="Times New Roman" w:cs="Times New Roman"/>
                <w:sz w:val="24"/>
                <w:szCs w:val="24"/>
              </w:rPr>
              <w:t>. Значени</w:t>
            </w:r>
            <w:r w:rsidR="004D4FF0">
              <w:rPr>
                <w:rFonts w:ascii="Times New Roman" w:hAnsi="Times New Roman" w:cs="Times New Roman"/>
                <w:sz w:val="24"/>
                <w:szCs w:val="24"/>
              </w:rPr>
              <w:t>е указывае</w:t>
            </w:r>
            <w:r w:rsidR="00D22D03">
              <w:rPr>
                <w:rFonts w:ascii="Times New Roman" w:hAnsi="Times New Roman" w:cs="Times New Roman"/>
                <w:sz w:val="24"/>
                <w:szCs w:val="24"/>
              </w:rPr>
              <w:t>тся из глобального адресного справочника МЭДО (при наличии).</w:t>
            </w:r>
          </w:p>
          <w:p w14:paraId="0ECD8EB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E0EB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06E9565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2FC" w14:textId="77777777" w:rsidR="00C00F38" w:rsidRPr="007D6AF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A7F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8E1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B68" w14:textId="77777777" w:rsidR="00C00F38" w:rsidRPr="0033482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5A8" w14:textId="77777777" w:rsidR="00C00F38" w:rsidRDefault="00C00F38" w:rsidP="00D52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="004D4FF0">
              <w:rPr>
                <w:rFonts w:ascii="Times New Roman" w:hAnsi="Times New Roman" w:cs="Times New Roman"/>
                <w:sz w:val="24"/>
                <w:szCs w:val="24"/>
              </w:rPr>
              <w:t>. Значение указывается из глобального адресного справочника МЭДО (при наличии).</w:t>
            </w:r>
          </w:p>
          <w:p w14:paraId="379FB80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CBC1" w14:textId="77777777" w:rsidR="00C00F38" w:rsidRPr="0033482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6232EBA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6C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C76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63E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E63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B1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0B00640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3B4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634C3247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01C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D17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contactInfo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347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14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DE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00F38" w:rsidRPr="009D7B99" w14:paraId="7B77A08F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E7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7C0" w14:textId="77777777" w:rsidR="00C00F38" w:rsidRPr="00C16C27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CDE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93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42A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04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691C7BF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3B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58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047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34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F0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1618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687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globalUniqueIdentifier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7B1BAA5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6C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25E" w14:textId="77777777" w:rsidR="00C00F38" w:rsidRPr="003E73E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857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AA7" w14:textId="77777777" w:rsidR="00C00F38" w:rsidRPr="00C16C27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4AF" w14:textId="77777777" w:rsidR="00C00F38" w:rsidRPr="003E73E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подписавшее документ</w:t>
            </w:r>
          </w:p>
        </w:tc>
      </w:tr>
      <w:tr w:rsidR="00C00F38" w:rsidRPr="009D7B99" w14:paraId="734A8C12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E7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78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3EA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45B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38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организации</w:t>
            </w:r>
          </w:p>
          <w:p w14:paraId="6C0C003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4EEC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753AE1E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4A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67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36B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553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FF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14E2488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A501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73AD0D2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3F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10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853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6D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AF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C5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45DEE" w14:textId="18DC2296" w:rsidR="00C00F38" w:rsidRDefault="00C5661B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указывается из глобального адресного справочника МЭДО (при наличии).</w:t>
            </w:r>
          </w:p>
          <w:p w14:paraId="6FB451A5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5EA7579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4F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1F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0D5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3C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DEC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="00C5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FAD1B" w14:textId="5027A59A" w:rsidR="00C00F38" w:rsidRDefault="00C5661B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указывается из глобального адресного справочника МЭДО (при наличии).</w:t>
            </w:r>
          </w:p>
          <w:p w14:paraId="5300BEDF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392FB15C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8E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57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453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567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6F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2E06F1A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D61B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3F843FB9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4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A3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contactInfo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2F3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7C0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190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00F38" w:rsidRPr="009D7B99" w14:paraId="75292FA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0F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4D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DE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7BB" w14:textId="77777777" w:rsidR="00C00F38" w:rsidDel="00E12045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C0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BCB" w14:textId="77777777" w:rsidR="00C00F38" w:rsidDel="00E12045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2EA16E6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FEC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8A1" w14:textId="77777777" w:rsidR="00C00F38" w:rsidRPr="00234F0B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E70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024" w14:textId="77777777" w:rsidR="00C00F38" w:rsidRPr="003E73E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A3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документа</w:t>
            </w:r>
          </w:p>
        </w:tc>
      </w:tr>
      <w:tr w:rsidR="00C00F38" w:rsidRPr="009D7B99" w14:paraId="099AF13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25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02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9C1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656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0A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4A5A69D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255 символов</w:t>
            </w:r>
          </w:p>
        </w:tc>
      </w:tr>
      <w:tr w:rsidR="00C00F38" w:rsidRPr="009D7B99" w14:paraId="1EAE4345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BF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2AD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dateTimeZone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18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BBB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92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с указанием часового пояса</w:t>
            </w:r>
          </w:p>
          <w:p w14:paraId="7FE3361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YYYY-MM-DDThh:mm:ss±hh:mm</w:t>
            </w:r>
            <w:proofErr w:type="spellEnd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9E7DD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CCE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дата и время</w:t>
            </w:r>
          </w:p>
          <w:p w14:paraId="13181A1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Ограничение: </w:t>
            </w:r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«\d{4}-\d{2}-\d{2}T\d{2}:\d{2}:\d{2}(+|-)\d{2}:\d{2}»</w:t>
            </w:r>
          </w:p>
        </w:tc>
      </w:tr>
      <w:tr w:rsidR="00C00F38" w:rsidRPr="009D7B99" w14:paraId="5D424D7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02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9F4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documentReference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AB1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2DB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B2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(ссылка)</w:t>
            </w:r>
          </w:p>
        </w:tc>
      </w:tr>
      <w:tr w:rsidR="00C00F38" w:rsidRPr="009D7B99" w14:paraId="70254A59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CF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AD1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F6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E40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A0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составления документа</w:t>
            </w:r>
          </w:p>
          <w:p w14:paraId="59AC3E4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2F4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49A64BD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21D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8A1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09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0D7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CB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(автора)</w:t>
            </w:r>
          </w:p>
          <w:p w14:paraId="6723B72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76EE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3660D904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7B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3BA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48A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DED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F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68535A3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E2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2ABC01CA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5A1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F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1AA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F19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A9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(автора)</w:t>
            </w:r>
          </w:p>
          <w:p w14:paraId="4238938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891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486BF511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D93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60C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CA9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470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CB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(автора)</w:t>
            </w:r>
          </w:p>
          <w:p w14:paraId="5896EFF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4CCC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16C27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0C665B0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789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539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853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FF7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27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документа</w:t>
            </w:r>
          </w:p>
          <w:p w14:paraId="24F3685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4FF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DC5E23">
              <w:rPr>
                <w:rFonts w:ascii="Times New Roman" w:hAnsi="Times New Roman" w:cs="Times New Roman"/>
                <w:sz w:val="24"/>
                <w:szCs w:val="24"/>
              </w:rPr>
              <w:t>documentNumber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6833181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F2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9B0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DE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D78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F11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61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значение</w:t>
            </w:r>
          </w:p>
        </w:tc>
      </w:tr>
      <w:tr w:rsidR="00C00F38" w:rsidRPr="009D7B99" w14:paraId="53EE6306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F5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ECC" w14:textId="77777777" w:rsidR="00C00F38" w:rsidRPr="00FC4CDE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documentClause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40C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555" w14:textId="77777777" w:rsidR="00C00F38" w:rsidRPr="00FC4CDE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09B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пункте документа (ссылка)</w:t>
            </w:r>
          </w:p>
        </w:tc>
      </w:tr>
      <w:tr w:rsidR="00C00F38" w:rsidRPr="009D7B99" w14:paraId="593C595B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96A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85A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D4D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D2F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897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пункта в рамках документа в электронном виде</w:t>
            </w:r>
          </w:p>
          <w:p w14:paraId="29006DA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FCAE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658CE92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019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954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@localId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B16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03A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49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упорядочивания пункта</w:t>
            </w:r>
          </w:p>
        </w:tc>
      </w:tr>
      <w:tr w:rsidR="00C00F38" w:rsidRPr="009D7B99" w14:paraId="5527A5DE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3FF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91E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AED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6A5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BE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 (краткое)</w:t>
            </w:r>
          </w:p>
        </w:tc>
      </w:tr>
      <w:tr w:rsidR="00C00F38" w:rsidRPr="009D7B99" w14:paraId="036E0F39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225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B59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A0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CCE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8A7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пункта (полное)</w:t>
            </w:r>
          </w:p>
          <w:p w14:paraId="7CEEE2E2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FE98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F38" w:rsidRPr="009D7B99" w14:paraId="47EE5E68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6E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FEB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D78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8ED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F1D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пункта</w:t>
            </w:r>
          </w:p>
        </w:tc>
      </w:tr>
      <w:tr w:rsidR="00C00F38" w:rsidRPr="009D7B99" w14:paraId="55221610" w14:textId="77777777" w:rsidTr="00767E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194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D6B" w14:textId="77777777" w:rsidR="00C00F38" w:rsidRPr="0038103C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39E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4C2" w14:textId="77777777" w:rsidR="00C00F38" w:rsidRDefault="00C00F38" w:rsidP="00C00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096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8CF2041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4C70" w14:textId="77777777" w:rsidR="00C00F38" w:rsidRDefault="00C00F38" w:rsidP="00C00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8103C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CAEC898" w14:textId="77777777" w:rsidR="00C20C82" w:rsidRDefault="00C20C8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Courier New"/>
          <w:sz w:val="20"/>
          <w:szCs w:val="20"/>
        </w:rPr>
        <w:sectPr w:rsidR="00C20C82" w:rsidSect="00F11A5E">
          <w:pgSz w:w="11907" w:h="16840" w:code="9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2312F2EA" w14:textId="4B7172F5" w:rsidR="00334825" w:rsidRDefault="0033482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Courier New"/>
          <w:sz w:val="20"/>
          <w:szCs w:val="20"/>
        </w:rPr>
      </w:pPr>
    </w:p>
    <w:p w14:paraId="28FDBEBF" w14:textId="77777777" w:rsidR="00DD4C12" w:rsidRPr="00ED50F0" w:rsidRDefault="00DD4C12" w:rsidP="00DD4C12">
      <w:pPr>
        <w:spacing w:line="264" w:lineRule="auto"/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1200"/>
      <w:r>
        <w:rPr>
          <w:rStyle w:val="a3"/>
          <w:b w:val="0"/>
          <w:bCs/>
          <w:color w:val="auto"/>
          <w:sz w:val="28"/>
          <w:szCs w:val="28"/>
        </w:rPr>
        <w:t>ПРИЛОЖЕНИЕ № 3</w:t>
      </w:r>
      <w:r w:rsidRPr="003B69AD">
        <w:rPr>
          <w:rStyle w:val="a3"/>
          <w:b w:val="0"/>
          <w:bCs/>
          <w:color w:val="auto"/>
          <w:sz w:val="28"/>
          <w:szCs w:val="28"/>
        </w:rPr>
        <w:br/>
      </w:r>
      <w:r w:rsidRPr="003B69AD">
        <w:rPr>
          <w:sz w:val="28"/>
          <w:szCs w:val="28"/>
        </w:rPr>
        <w:t>к Требования</w:t>
      </w:r>
      <w:r>
        <w:rPr>
          <w:sz w:val="28"/>
          <w:szCs w:val="28"/>
        </w:rPr>
        <w:t xml:space="preserve">м к организационно-техническому </w:t>
      </w:r>
      <w:r w:rsidRPr="003B69AD">
        <w:rPr>
          <w:sz w:val="28"/>
          <w:szCs w:val="28"/>
        </w:rPr>
        <w:t>взаимодействию государственных органов</w:t>
      </w:r>
      <w:r>
        <w:rPr>
          <w:sz w:val="28"/>
          <w:szCs w:val="28"/>
        </w:rPr>
        <w:t xml:space="preserve"> </w:t>
      </w:r>
      <w:r w:rsidRPr="003B69AD">
        <w:rPr>
          <w:sz w:val="28"/>
          <w:szCs w:val="28"/>
        </w:rPr>
        <w:t>и государственных организаций</w:t>
      </w:r>
    </w:p>
    <w:p w14:paraId="298B60A8" w14:textId="77777777" w:rsidR="00E51346" w:rsidRPr="004B19BA" w:rsidRDefault="00E51346" w:rsidP="004B19BA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6307DA81" w14:textId="77777777" w:rsidR="00DD4C12" w:rsidRPr="004B19BA" w:rsidRDefault="00DD4C12" w:rsidP="004B19B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B19BA">
        <w:rPr>
          <w:rFonts w:ascii="Times New Roman" w:hAnsi="Times New Roman" w:cs="Times New Roman"/>
          <w:color w:val="auto"/>
          <w:sz w:val="28"/>
          <w:szCs w:val="28"/>
        </w:rPr>
        <w:t>Перечень причин отказа в регистрации</w:t>
      </w:r>
    </w:p>
    <w:p w14:paraId="3F568006" w14:textId="77777777" w:rsidR="00C822E8" w:rsidRDefault="00C822E8" w:rsidP="004B19BA">
      <w:pPr>
        <w:ind w:firstLine="0"/>
        <w:rPr>
          <w:sz w:val="28"/>
          <w:szCs w:val="28"/>
        </w:rPr>
      </w:pPr>
    </w:p>
    <w:p w14:paraId="747A3500" w14:textId="77777777" w:rsidR="00D82B22" w:rsidRDefault="00FE0472" w:rsidP="00112103">
      <w:pPr>
        <w:pStyle w:val="ConsPlusNormal"/>
        <w:pBdr>
          <w:right w:val="none" w:sz="4" w:space="5" w:color="000000"/>
        </w:pBd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545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F2AC1" w:rsidRPr="00E85453">
        <w:rPr>
          <w:rFonts w:ascii="Times New Roman" w:hAnsi="Times New Roman" w:cs="Times New Roman"/>
          <w:sz w:val="28"/>
          <w:szCs w:val="28"/>
        </w:rPr>
        <w:t>12</w:t>
      </w:r>
      <w:r w:rsidRPr="00E85453">
        <w:rPr>
          <w:rFonts w:ascii="Times New Roman" w:hAnsi="Times New Roman" w:cs="Times New Roman"/>
          <w:sz w:val="28"/>
          <w:szCs w:val="28"/>
        </w:rPr>
        <w:t xml:space="preserve"> </w:t>
      </w:r>
      <w:r w:rsidR="008E3FF9" w:rsidRPr="00E85453">
        <w:rPr>
          <w:rFonts w:ascii="Times New Roman" w:hAnsi="Times New Roman" w:cs="Times New Roman"/>
          <w:sz w:val="28"/>
          <w:szCs w:val="28"/>
        </w:rPr>
        <w:t>Правил обмена документами в электронном виде при организации информационного взаимодействия</w:t>
      </w:r>
      <w:r w:rsidR="007F2AC1" w:rsidRPr="00174314">
        <w:rPr>
          <w:rFonts w:ascii="Times New Roman" w:hAnsi="Times New Roman" w:cs="Times New Roman"/>
          <w:sz w:val="28"/>
          <w:szCs w:val="28"/>
        </w:rPr>
        <w:t>, утвержд</w:t>
      </w:r>
      <w:r w:rsidR="007F2AC1">
        <w:rPr>
          <w:rFonts w:ascii="Times New Roman" w:hAnsi="Times New Roman" w:cs="Times New Roman"/>
          <w:sz w:val="28"/>
          <w:szCs w:val="28"/>
        </w:rPr>
        <w:t>е</w:t>
      </w:r>
      <w:r w:rsidR="007F2AC1" w:rsidRPr="00174314">
        <w:rPr>
          <w:rFonts w:ascii="Times New Roman" w:hAnsi="Times New Roman" w:cs="Times New Roman"/>
          <w:sz w:val="28"/>
          <w:szCs w:val="28"/>
        </w:rPr>
        <w:t>нных</w:t>
      </w:r>
      <w:r w:rsidR="007F2AC1" w:rsidRPr="0017431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hyperlink r:id="rId11" w:history="1">
        <w:r w:rsidR="007F2AC1" w:rsidRPr="00174314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7F2AC1" w:rsidRPr="001743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7F2AC1">
        <w:rPr>
          <w:rFonts w:ascii="Times New Roman" w:hAnsi="Times New Roman" w:cs="Times New Roman"/>
          <w:sz w:val="28"/>
          <w:szCs w:val="28"/>
        </w:rPr>
        <w:t xml:space="preserve"> 24 июля 2021 г. № 1264, </w:t>
      </w:r>
      <w:r w:rsidR="001E4A51">
        <w:rPr>
          <w:rFonts w:ascii="Times New Roman" w:hAnsi="Times New Roman" w:cs="Times New Roman"/>
          <w:sz w:val="28"/>
          <w:szCs w:val="28"/>
        </w:rPr>
        <w:t xml:space="preserve">документ в электронном виде, </w:t>
      </w:r>
      <w:r w:rsidR="00D82B22">
        <w:rPr>
          <w:rFonts w:ascii="Times New Roman" w:hAnsi="Times New Roman" w:cs="Times New Roman"/>
          <w:sz w:val="28"/>
          <w:szCs w:val="28"/>
        </w:rPr>
        <w:t>направляемый</w:t>
      </w:r>
      <w:r w:rsidR="00487C57">
        <w:rPr>
          <w:rFonts w:ascii="Times New Roman" w:hAnsi="Times New Roman" w:cs="Times New Roman"/>
          <w:sz w:val="28"/>
          <w:szCs w:val="28"/>
        </w:rPr>
        <w:t xml:space="preserve"> через транспортную шину в составе</w:t>
      </w:r>
      <w:r w:rsidR="00D005EC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943C99">
        <w:rPr>
          <w:rFonts w:ascii="Times New Roman" w:hAnsi="Times New Roman" w:cs="Times New Roman"/>
          <w:sz w:val="28"/>
          <w:szCs w:val="28"/>
        </w:rPr>
        <w:t xml:space="preserve"> сообщ</w:t>
      </w:r>
      <w:r w:rsidR="00303F71">
        <w:rPr>
          <w:rFonts w:ascii="Times New Roman" w:hAnsi="Times New Roman" w:cs="Times New Roman"/>
          <w:sz w:val="28"/>
          <w:szCs w:val="28"/>
        </w:rPr>
        <w:t>ения,</w:t>
      </w:r>
      <w:r w:rsidR="00D012E0">
        <w:rPr>
          <w:rFonts w:ascii="Times New Roman" w:hAnsi="Times New Roman" w:cs="Times New Roman"/>
          <w:sz w:val="28"/>
          <w:szCs w:val="28"/>
        </w:rPr>
        <w:t xml:space="preserve"> </w:t>
      </w:r>
      <w:r w:rsidR="00D82B22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D012E0">
        <w:rPr>
          <w:rFonts w:ascii="Times New Roman" w:hAnsi="Times New Roman" w:cs="Times New Roman"/>
          <w:sz w:val="28"/>
          <w:szCs w:val="28"/>
        </w:rPr>
        <w:t>проходит</w:t>
      </w:r>
      <w:r w:rsidR="00D82B22">
        <w:rPr>
          <w:rFonts w:ascii="Times New Roman" w:hAnsi="Times New Roman" w:cs="Times New Roman"/>
          <w:sz w:val="28"/>
          <w:szCs w:val="28"/>
        </w:rPr>
        <w:t xml:space="preserve"> </w:t>
      </w:r>
      <w:r w:rsidR="00DC1C68">
        <w:rPr>
          <w:rFonts w:ascii="Times New Roman" w:hAnsi="Times New Roman" w:cs="Times New Roman"/>
          <w:sz w:val="28"/>
          <w:szCs w:val="28"/>
        </w:rPr>
        <w:t>определенные</w:t>
      </w:r>
      <w:r w:rsidR="00D82B22">
        <w:rPr>
          <w:rFonts w:ascii="Times New Roman" w:hAnsi="Times New Roman" w:cs="Times New Roman"/>
          <w:sz w:val="28"/>
          <w:szCs w:val="28"/>
        </w:rPr>
        <w:t xml:space="preserve"> процедуры, </w:t>
      </w:r>
      <w:r w:rsidR="00DC1C68">
        <w:rPr>
          <w:rFonts w:ascii="Times New Roman" w:hAnsi="Times New Roman" w:cs="Times New Roman"/>
          <w:sz w:val="28"/>
          <w:szCs w:val="28"/>
        </w:rPr>
        <w:t xml:space="preserve">в числе которых присутствуют проверки транспортного контейнера и документа в электронном виде на соответствие установленным требованиям. </w:t>
      </w:r>
    </w:p>
    <w:p w14:paraId="0F504481" w14:textId="77777777" w:rsidR="00DC1C68" w:rsidRDefault="00DC1C68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проверок могут быть сформированы отказы в регистрации, связанные с нарушением </w:t>
      </w:r>
      <w:r w:rsidR="00D04F89">
        <w:rPr>
          <w:rFonts w:ascii="Times New Roman" w:hAnsi="Times New Roman" w:cs="Times New Roman"/>
          <w:sz w:val="28"/>
          <w:szCs w:val="28"/>
        </w:rPr>
        <w:t>установленных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этапах: </w:t>
      </w:r>
    </w:p>
    <w:p w14:paraId="1560B3F3" w14:textId="77777777" w:rsidR="00DC1C68" w:rsidRDefault="00285436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1C68">
        <w:rPr>
          <w:rFonts w:ascii="Times New Roman" w:hAnsi="Times New Roman" w:cs="Times New Roman"/>
          <w:sz w:val="28"/>
          <w:szCs w:val="28"/>
        </w:rPr>
        <w:t xml:space="preserve"> Отказы при получении документа в электронном виде ввиду невозможности его технической регистрации в системе электронного документооборота получателя, в том числе вследствие нарушени</w:t>
      </w:r>
      <w:r>
        <w:rPr>
          <w:rFonts w:ascii="Times New Roman" w:hAnsi="Times New Roman" w:cs="Times New Roman"/>
          <w:sz w:val="28"/>
          <w:szCs w:val="28"/>
        </w:rPr>
        <w:t>я правил</w:t>
      </w:r>
      <w:r w:rsidR="00DC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форматно-логического контроля:</w:t>
      </w:r>
      <w:r w:rsidR="00DC1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435C3" w14:textId="77777777" w:rsidR="009F20DF" w:rsidRDefault="00285436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 форматного контроля, установленн</w:t>
      </w:r>
      <w:r w:rsidR="00D04F8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E85453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хем</w:t>
      </w:r>
      <w:r w:rsidR="00D04F89">
        <w:rPr>
          <w:rFonts w:ascii="Times New Roman" w:hAnsi="Times New Roman" w:cs="Times New Roman"/>
          <w:sz w:val="28"/>
          <w:szCs w:val="28"/>
        </w:rPr>
        <w:t>ой файла описания транспортного контейнера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F89">
        <w:rPr>
          <w:rFonts w:ascii="Times New Roman" w:hAnsi="Times New Roman" w:cs="Times New Roman"/>
          <w:sz w:val="28"/>
          <w:szCs w:val="28"/>
        </w:rPr>
        <w:t xml:space="preserve">выбираемого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типом контента. </w:t>
      </w:r>
    </w:p>
    <w:p w14:paraId="02EF546F" w14:textId="5BECF4E0" w:rsidR="00D04F89" w:rsidRDefault="009F20DF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40D31">
        <w:rPr>
          <w:rFonts w:ascii="Times New Roman" w:hAnsi="Times New Roman" w:cs="Times New Roman"/>
          <w:sz w:val="28"/>
          <w:szCs w:val="28"/>
        </w:rPr>
        <w:t xml:space="preserve">существующих типов контента в транспортном контейнере, правила допуска отдельных категорий абонентов транспортной шины к использованию определенных типов контента и </w:t>
      </w:r>
      <w:r w:rsidR="00285436">
        <w:rPr>
          <w:rFonts w:ascii="Times New Roman" w:hAnsi="Times New Roman" w:cs="Times New Roman"/>
          <w:sz w:val="28"/>
          <w:szCs w:val="28"/>
        </w:rPr>
        <w:t>X</w:t>
      </w:r>
      <w:r w:rsidR="00285436" w:rsidRPr="00E85453">
        <w:rPr>
          <w:rFonts w:ascii="Times New Roman" w:hAnsi="Times New Roman" w:cs="Times New Roman"/>
          <w:sz w:val="28"/>
          <w:szCs w:val="28"/>
        </w:rPr>
        <w:t>ML</w:t>
      </w:r>
      <w:r w:rsidR="00285436" w:rsidRPr="00AC7282">
        <w:rPr>
          <w:rFonts w:ascii="Times New Roman" w:hAnsi="Times New Roman" w:cs="Times New Roman"/>
          <w:sz w:val="28"/>
          <w:szCs w:val="28"/>
        </w:rPr>
        <w:t>-</w:t>
      </w:r>
      <w:r w:rsidR="00285436">
        <w:rPr>
          <w:rFonts w:ascii="Times New Roman" w:hAnsi="Times New Roman" w:cs="Times New Roman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sz w:val="28"/>
          <w:szCs w:val="28"/>
        </w:rPr>
        <w:t xml:space="preserve">файлов описаний транспортных контейнеров </w:t>
      </w:r>
      <w:r w:rsidR="00D04F89">
        <w:rPr>
          <w:rFonts w:ascii="Times New Roman" w:hAnsi="Times New Roman" w:cs="Times New Roman"/>
          <w:sz w:val="28"/>
          <w:szCs w:val="28"/>
        </w:rPr>
        <w:t>размещены</w:t>
      </w:r>
      <w:r w:rsidR="00285436" w:rsidRPr="00FA45D5">
        <w:rPr>
          <w:rFonts w:ascii="Times New Roman" w:hAnsi="Times New Roman" w:cs="Times New Roman"/>
          <w:sz w:val="28"/>
          <w:szCs w:val="28"/>
        </w:rPr>
        <w:t xml:space="preserve"> </w:t>
      </w:r>
      <w:r w:rsidR="00285436">
        <w:rPr>
          <w:rFonts w:ascii="Times New Roman" w:hAnsi="Times New Roman" w:cs="Times New Roman"/>
          <w:sz w:val="28"/>
          <w:szCs w:val="28"/>
        </w:rPr>
        <w:t xml:space="preserve">в </w:t>
      </w:r>
      <w:r w:rsidR="00285436" w:rsidRPr="00FA45D5">
        <w:rPr>
          <w:rFonts w:ascii="Times New Roman" w:hAnsi="Times New Roman" w:cs="Times New Roman"/>
          <w:sz w:val="28"/>
          <w:szCs w:val="28"/>
        </w:rPr>
        <w:t>справочник</w:t>
      </w:r>
      <w:r w:rsidR="00D04F89">
        <w:rPr>
          <w:rFonts w:ascii="Times New Roman" w:hAnsi="Times New Roman" w:cs="Times New Roman"/>
          <w:sz w:val="28"/>
          <w:szCs w:val="28"/>
        </w:rPr>
        <w:t>е</w:t>
      </w:r>
      <w:r w:rsidR="00285436" w:rsidRPr="00FA45D5">
        <w:rPr>
          <w:rFonts w:ascii="Times New Roman" w:hAnsi="Times New Roman" w:cs="Times New Roman"/>
          <w:sz w:val="28"/>
          <w:szCs w:val="28"/>
        </w:rPr>
        <w:t xml:space="preserve"> Cat02-00</w:t>
      </w:r>
      <w:r w:rsidR="00285436">
        <w:rPr>
          <w:rFonts w:ascii="Times New Roman" w:hAnsi="Times New Roman" w:cs="Times New Roman"/>
          <w:sz w:val="28"/>
          <w:szCs w:val="28"/>
        </w:rPr>
        <w:t>1</w:t>
      </w:r>
      <w:r w:rsidR="00285436" w:rsidRPr="00FA45D5">
        <w:rPr>
          <w:rFonts w:ascii="Times New Roman" w:hAnsi="Times New Roman" w:cs="Times New Roman"/>
          <w:sz w:val="28"/>
          <w:szCs w:val="28"/>
        </w:rPr>
        <w:t>-0000</w:t>
      </w:r>
      <w:r w:rsidR="00285436">
        <w:rPr>
          <w:rFonts w:ascii="Times New Roman" w:hAnsi="Times New Roman" w:cs="Times New Roman"/>
          <w:sz w:val="28"/>
          <w:szCs w:val="28"/>
        </w:rPr>
        <w:t>1</w:t>
      </w:r>
      <w:r w:rsidR="00285436" w:rsidRPr="00FA45D5">
        <w:rPr>
          <w:rFonts w:ascii="Times New Roman" w:hAnsi="Times New Roman" w:cs="Times New Roman"/>
          <w:sz w:val="28"/>
          <w:szCs w:val="28"/>
        </w:rPr>
        <w:t xml:space="preserve"> «</w:t>
      </w:r>
      <w:r w:rsidR="00285436">
        <w:rPr>
          <w:rFonts w:ascii="Times New Roman" w:hAnsi="Times New Roman" w:cs="Times New Roman"/>
          <w:sz w:val="28"/>
          <w:szCs w:val="28"/>
        </w:rPr>
        <w:t>Виды транспортных контейнеров</w:t>
      </w:r>
      <w:r w:rsidR="00285436" w:rsidRPr="00FA45D5">
        <w:rPr>
          <w:rFonts w:ascii="Times New Roman" w:hAnsi="Times New Roman" w:cs="Times New Roman"/>
          <w:sz w:val="28"/>
          <w:szCs w:val="28"/>
        </w:rPr>
        <w:t xml:space="preserve">», </w:t>
      </w:r>
      <w:r w:rsidR="00D04F89">
        <w:rPr>
          <w:rFonts w:ascii="Times New Roman" w:hAnsi="Times New Roman" w:cs="Times New Roman"/>
          <w:sz w:val="28"/>
          <w:szCs w:val="28"/>
        </w:rPr>
        <w:t xml:space="preserve">опубликованном </w:t>
      </w:r>
      <w:r w:rsidR="00285436" w:rsidRPr="00FA45D5">
        <w:rPr>
          <w:rFonts w:ascii="Times New Roman" w:hAnsi="Times New Roman" w:cs="Times New Roman"/>
          <w:sz w:val="28"/>
          <w:szCs w:val="28"/>
        </w:rPr>
        <w:t>в сервисе НСИ</w:t>
      </w:r>
      <w:r w:rsidR="00285436" w:rsidRPr="00244CE9">
        <w:rPr>
          <w:rFonts w:ascii="Times New Roman" w:hAnsi="Times New Roman" w:cs="Times New Roman"/>
          <w:sz w:val="28"/>
          <w:szCs w:val="28"/>
        </w:rPr>
        <w:t>.</w:t>
      </w:r>
    </w:p>
    <w:p w14:paraId="3286CA97" w14:textId="2C7B0AA5" w:rsidR="00285436" w:rsidRDefault="00285436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в</w:t>
      </w:r>
      <w:r w:rsidRPr="00BF653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6536">
        <w:rPr>
          <w:rFonts w:ascii="Times New Roman" w:hAnsi="Times New Roman" w:cs="Times New Roman"/>
          <w:sz w:val="28"/>
          <w:szCs w:val="28"/>
        </w:rPr>
        <w:t xml:space="preserve"> транспортных контейнеров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 w:rsidR="009F20DF">
        <w:rPr>
          <w:rFonts w:ascii="Times New Roman" w:hAnsi="Times New Roman" w:cs="Times New Roman"/>
          <w:sz w:val="28"/>
          <w:szCs w:val="28"/>
        </w:rPr>
        <w:t>1</w:t>
      </w:r>
      <w:r w:rsidR="005C14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6D966" w14:textId="77777777" w:rsidR="009F20DF" w:rsidRDefault="00285436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04F89">
        <w:rPr>
          <w:rFonts w:ascii="Times New Roman" w:hAnsi="Times New Roman" w:cs="Times New Roman"/>
          <w:sz w:val="28"/>
          <w:szCs w:val="28"/>
        </w:rPr>
        <w:t>Правил л</w:t>
      </w:r>
      <w:r>
        <w:rPr>
          <w:rFonts w:ascii="Times New Roman" w:hAnsi="Times New Roman" w:cs="Times New Roman"/>
          <w:sz w:val="28"/>
          <w:szCs w:val="28"/>
        </w:rPr>
        <w:t>огическ</w:t>
      </w:r>
      <w:r w:rsidR="00D04F8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04F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F89">
        <w:rPr>
          <w:rFonts w:ascii="Times New Roman" w:hAnsi="Times New Roman" w:cs="Times New Roman"/>
          <w:sz w:val="28"/>
          <w:szCs w:val="28"/>
        </w:rPr>
        <w:t>определенных технологией информационного взаимодействия, а также иных установленных правил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F0708" w14:textId="07542A8C" w:rsidR="00285436" w:rsidRDefault="00D04F89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причин отказа на </w:t>
      </w:r>
      <w:r w:rsidR="009F20DF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 w:rsidR="009F20DF">
        <w:rPr>
          <w:rFonts w:ascii="Times New Roman" w:hAnsi="Times New Roman" w:cs="Times New Roman"/>
          <w:sz w:val="28"/>
          <w:szCs w:val="28"/>
        </w:rPr>
        <w:t xml:space="preserve"> с пояснениями по их применению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Pr="00FA4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сервисе НСИ в </w:t>
      </w:r>
      <w:r w:rsidRPr="00FA45D5"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5D5">
        <w:rPr>
          <w:rFonts w:ascii="Times New Roman" w:hAnsi="Times New Roman" w:cs="Times New Roman"/>
          <w:sz w:val="28"/>
          <w:szCs w:val="28"/>
        </w:rPr>
        <w:t xml:space="preserve"> Cat02-00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5D5">
        <w:rPr>
          <w:rFonts w:ascii="Times New Roman" w:hAnsi="Times New Roman" w:cs="Times New Roman"/>
          <w:sz w:val="28"/>
          <w:szCs w:val="28"/>
        </w:rPr>
        <w:t>-0000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5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Причины отказа в технической регистрации</w:t>
      </w:r>
      <w:r w:rsidRPr="00FA45D5">
        <w:rPr>
          <w:rFonts w:ascii="Times New Roman" w:hAnsi="Times New Roman" w:cs="Times New Roman"/>
          <w:sz w:val="28"/>
          <w:szCs w:val="28"/>
        </w:rPr>
        <w:t>»</w:t>
      </w:r>
      <w:r w:rsidRPr="00244CE9">
        <w:rPr>
          <w:rFonts w:ascii="Times New Roman" w:hAnsi="Times New Roman" w:cs="Times New Roman"/>
          <w:sz w:val="28"/>
          <w:szCs w:val="28"/>
        </w:rPr>
        <w:t>.</w:t>
      </w:r>
    </w:p>
    <w:p w14:paraId="32DD83D1" w14:textId="77777777" w:rsidR="009F20DF" w:rsidRDefault="009F20DF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перечень причин отказа на данном этапе приведен в Таблице 2. </w:t>
      </w:r>
    </w:p>
    <w:p w14:paraId="7716AE75" w14:textId="77777777" w:rsidR="00DC1C68" w:rsidRDefault="00285436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C68">
        <w:rPr>
          <w:rFonts w:ascii="Times New Roman" w:hAnsi="Times New Roman" w:cs="Times New Roman"/>
          <w:sz w:val="28"/>
          <w:szCs w:val="28"/>
        </w:rPr>
        <w:t xml:space="preserve"> Отказы при первоначальном рассмотрении документа в электронном виде ввиду невозможности его официальной регистрации в организации получателя, в том числе вследствие нарушения правил делопроизводства. </w:t>
      </w:r>
    </w:p>
    <w:p w14:paraId="3C2FADEC" w14:textId="42F0DEBA" w:rsidR="00A65E88" w:rsidRDefault="009F20DF" w:rsidP="00C20C82">
      <w:pPr>
        <w:pStyle w:val="ConsPlusNormal"/>
        <w:pBdr>
          <w:right w:val="none" w:sz="4" w:space="5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причин отказа на данном этапе с пояснениями по их применению размещен</w:t>
      </w:r>
      <w:r w:rsidRPr="00FA4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сервисе НСИ в </w:t>
      </w:r>
      <w:r w:rsidRPr="00FA45D5"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5D5">
        <w:rPr>
          <w:rFonts w:ascii="Times New Roman" w:hAnsi="Times New Roman" w:cs="Times New Roman"/>
          <w:sz w:val="28"/>
          <w:szCs w:val="28"/>
        </w:rPr>
        <w:t xml:space="preserve"> Cat02-00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5D5">
        <w:rPr>
          <w:rFonts w:ascii="Times New Roman" w:hAnsi="Times New Roman" w:cs="Times New Roman"/>
          <w:sz w:val="28"/>
          <w:szCs w:val="28"/>
        </w:rPr>
        <w:t>-0000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65E88" w:rsidRPr="00FA45D5">
        <w:rPr>
          <w:rFonts w:ascii="Times New Roman" w:hAnsi="Times New Roman" w:cs="Times New Roman"/>
          <w:sz w:val="28"/>
          <w:szCs w:val="28"/>
        </w:rPr>
        <w:t>«</w:t>
      </w:r>
      <w:r w:rsidR="00A65E88">
        <w:rPr>
          <w:rFonts w:ascii="Times New Roman" w:hAnsi="Times New Roman" w:cs="Times New Roman"/>
          <w:sz w:val="28"/>
          <w:szCs w:val="28"/>
        </w:rPr>
        <w:t xml:space="preserve">Причины отказа в </w:t>
      </w:r>
      <w:r w:rsidR="002E4B1C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A65E88">
        <w:rPr>
          <w:rFonts w:ascii="Times New Roman" w:hAnsi="Times New Roman" w:cs="Times New Roman"/>
          <w:sz w:val="28"/>
          <w:szCs w:val="28"/>
        </w:rPr>
        <w:t>регистрации</w:t>
      </w:r>
      <w:r w:rsidR="00A65E88" w:rsidRPr="00FA45D5">
        <w:rPr>
          <w:rFonts w:ascii="Times New Roman" w:hAnsi="Times New Roman" w:cs="Times New Roman"/>
          <w:sz w:val="28"/>
          <w:szCs w:val="28"/>
        </w:rPr>
        <w:t>»</w:t>
      </w:r>
      <w:r w:rsidR="00A65E88" w:rsidRPr="00244CE9">
        <w:rPr>
          <w:rFonts w:ascii="Times New Roman" w:hAnsi="Times New Roman" w:cs="Times New Roman"/>
          <w:sz w:val="28"/>
          <w:szCs w:val="28"/>
        </w:rPr>
        <w:t>.</w:t>
      </w:r>
    </w:p>
    <w:p w14:paraId="0C301479" w14:textId="77777777" w:rsidR="00D82B22" w:rsidRDefault="009F20DF" w:rsidP="00E8545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8E225A" w14:textId="77777777" w:rsidR="00D82B22" w:rsidRPr="00D676F1" w:rsidRDefault="00D82B22" w:rsidP="00D82B22">
      <w:pPr>
        <w:pStyle w:val="ConsPlusNormal"/>
        <w:pBdr>
          <w:right w:val="none" w:sz="4" w:space="2" w:color="000000"/>
        </w:pBd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76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DC1C68">
        <w:rPr>
          <w:rFonts w:ascii="Times New Roman" w:hAnsi="Times New Roman" w:cs="Times New Roman"/>
          <w:bCs/>
          <w:sz w:val="28"/>
          <w:szCs w:val="28"/>
        </w:rPr>
        <w:t>1</w:t>
      </w:r>
      <w:r w:rsidRPr="00D676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Базовые виды транспортных контейнеров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5953"/>
      </w:tblGrid>
      <w:tr w:rsidR="00D82B22" w:rsidRPr="000B074F" w14:paraId="3DB6D83B" w14:textId="77777777" w:rsidTr="006B0228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</w:tcPr>
          <w:p w14:paraId="06C8999C" w14:textId="77777777" w:rsidR="00D82B22" w:rsidRPr="00DD16EB" w:rsidRDefault="00D82B22" w:rsidP="006B022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B9B104" w14:textId="77777777" w:rsidR="00D82B22" w:rsidRPr="00DD16EB" w:rsidRDefault="00D82B22" w:rsidP="006B022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контента в транспортном контейнере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6C8BAE5" w14:textId="77777777" w:rsidR="00D82B22" w:rsidRPr="00DD16EB" w:rsidRDefault="00D82B22" w:rsidP="006B022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Пояснение по применению</w:t>
            </w:r>
          </w:p>
        </w:tc>
      </w:tr>
      <w:tr w:rsidR="00D82B22" w:rsidRPr="000B074F" w14:paraId="53A43D2C" w14:textId="77777777" w:rsidTr="006B0228">
        <w:trPr>
          <w:cantSplit/>
        </w:trPr>
        <w:tc>
          <w:tcPr>
            <w:tcW w:w="1838" w:type="dxa"/>
          </w:tcPr>
          <w:p w14:paraId="2A921EA2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TC00000001</w:t>
            </w:r>
          </w:p>
        </w:tc>
        <w:tc>
          <w:tcPr>
            <w:tcW w:w="2410" w:type="dxa"/>
            <w:shd w:val="clear" w:color="auto" w:fill="auto"/>
          </w:tcPr>
          <w:p w14:paraId="42AE0677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Электронное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сообщение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93AE65D" w14:textId="2D9D634F" w:rsidR="00D40D31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для передачи</w:t>
            </w: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электронного сообщения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межведомственного электронного документооборота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например, как вложения сообщения транспортной шины или иными способами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2B22" w:rsidRPr="000B074F" w14:paraId="56985228" w14:textId="77777777" w:rsidTr="006B0228">
        <w:trPr>
          <w:cantSplit/>
        </w:trPr>
        <w:tc>
          <w:tcPr>
            <w:tcW w:w="1838" w:type="dxa"/>
          </w:tcPr>
          <w:p w14:paraId="5ECBB473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TC00000002</w:t>
            </w:r>
          </w:p>
        </w:tc>
        <w:tc>
          <w:tcPr>
            <w:tcW w:w="2410" w:type="dxa"/>
            <w:shd w:val="clear" w:color="auto" w:fill="auto"/>
          </w:tcPr>
          <w:p w14:paraId="47D67618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Документ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электронном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виде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097D5A27" w14:textId="77777777" w:rsidR="00D82B22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текстового документа для организации обмена документами в электронном виде в системе межведомственного электронного документооборота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28F83F12" w14:textId="78797DA0" w:rsidR="00D40D31" w:rsidRPr="00DD16EB" w:rsidRDefault="00D40D31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Обмен такими контейнерами разрешен только между участниками информационного взаимодействия и не разрешен для операторов и организаторов </w:t>
            </w:r>
          </w:p>
        </w:tc>
      </w:tr>
      <w:tr w:rsidR="00D82B22" w:rsidRPr="000B074F" w14:paraId="432F29FB" w14:textId="77777777" w:rsidTr="006B0228">
        <w:trPr>
          <w:cantSplit/>
        </w:trPr>
        <w:tc>
          <w:tcPr>
            <w:tcW w:w="1838" w:type="dxa"/>
          </w:tcPr>
          <w:p w14:paraId="2C94A059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TC00000003</w:t>
            </w:r>
          </w:p>
        </w:tc>
        <w:tc>
          <w:tcPr>
            <w:tcW w:w="2410" w:type="dxa"/>
            <w:shd w:val="clear" w:color="auto" w:fill="auto"/>
          </w:tcPr>
          <w:p w14:paraId="5CD84BAD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Сведения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ГАС</w:t>
            </w:r>
          </w:p>
        </w:tc>
        <w:tc>
          <w:tcPr>
            <w:tcW w:w="5953" w:type="dxa"/>
            <w:shd w:val="clear" w:color="auto" w:fill="auto"/>
          </w:tcPr>
          <w:p w14:paraId="70DC016A" w14:textId="67D56B31" w:rsidR="00D40D31" w:rsidRPr="00DD16EB" w:rsidRDefault="00D82B22" w:rsidP="00D40D31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технологического сообщения для организации ведения глобального адресного справочника системы межведомственного электронного документооборота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2B22" w:rsidRPr="000B074F" w14:paraId="5F61E37A" w14:textId="77777777" w:rsidTr="006B0228">
        <w:trPr>
          <w:cantSplit/>
        </w:trPr>
        <w:tc>
          <w:tcPr>
            <w:tcW w:w="1838" w:type="dxa"/>
          </w:tcPr>
          <w:p w14:paraId="036A605F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TC00000004</w:t>
            </w:r>
          </w:p>
        </w:tc>
        <w:tc>
          <w:tcPr>
            <w:tcW w:w="2410" w:type="dxa"/>
            <w:shd w:val="clear" w:color="auto" w:fill="auto"/>
          </w:tcPr>
          <w:p w14:paraId="22FFDC5A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Сведения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НСИ</w:t>
            </w:r>
          </w:p>
        </w:tc>
        <w:tc>
          <w:tcPr>
            <w:tcW w:w="5953" w:type="dxa"/>
            <w:shd w:val="clear" w:color="auto" w:fill="auto"/>
          </w:tcPr>
          <w:p w14:paraId="4CB5393E" w14:textId="017E319D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технологического сообщения для организации ведения нормативно-справочной информации системы межведомственного электронного документооборота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2B22" w:rsidRPr="000B074F" w14:paraId="0EB5C47A" w14:textId="77777777" w:rsidTr="006B0228">
        <w:trPr>
          <w:cantSplit/>
        </w:trPr>
        <w:tc>
          <w:tcPr>
            <w:tcW w:w="1838" w:type="dxa"/>
          </w:tcPr>
          <w:p w14:paraId="4960A4FF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TC00000005</w:t>
            </w:r>
          </w:p>
        </w:tc>
        <w:tc>
          <w:tcPr>
            <w:tcW w:w="2410" w:type="dxa"/>
            <w:shd w:val="clear" w:color="auto" w:fill="auto"/>
          </w:tcPr>
          <w:p w14:paraId="1BA6B723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Сведения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КПГУ</w:t>
            </w:r>
          </w:p>
        </w:tc>
        <w:tc>
          <w:tcPr>
            <w:tcW w:w="5953" w:type="dxa"/>
            <w:shd w:val="clear" w:color="auto" w:fill="auto"/>
          </w:tcPr>
          <w:p w14:paraId="65CC6DCA" w14:textId="77777777" w:rsidR="00D82B22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служебной информации модуля координации процессов государственного управления системы межведомственного электронного документооборота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6E9CC16F" w14:textId="6141FC58" w:rsidR="00D40D31" w:rsidRPr="00DD16EB" w:rsidRDefault="00D40D31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Обмен такими контейнерами разрешен только между операторами и организатором единого информационного пространства государственного электронного документооборота </w:t>
            </w:r>
          </w:p>
        </w:tc>
      </w:tr>
      <w:tr w:rsidR="00D82B22" w:rsidRPr="000B074F" w14:paraId="1A05802F" w14:textId="77777777" w:rsidTr="006B0228">
        <w:trPr>
          <w:cantSplit/>
        </w:trPr>
        <w:tc>
          <w:tcPr>
            <w:tcW w:w="1838" w:type="dxa"/>
          </w:tcPr>
          <w:p w14:paraId="6E3F2740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TC00000006</w:t>
            </w:r>
          </w:p>
        </w:tc>
        <w:tc>
          <w:tcPr>
            <w:tcW w:w="2410" w:type="dxa"/>
            <w:shd w:val="clear" w:color="auto" w:fill="auto"/>
          </w:tcPr>
          <w:p w14:paraId="07D1C587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Сведения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СППР</w:t>
            </w:r>
          </w:p>
        </w:tc>
        <w:tc>
          <w:tcPr>
            <w:tcW w:w="5953" w:type="dxa"/>
            <w:shd w:val="clear" w:color="auto" w:fill="auto"/>
          </w:tcPr>
          <w:p w14:paraId="15938883" w14:textId="77777777" w:rsidR="00D82B22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служебной информации модуля статистики и поддержки принятия решений системы межведомственного электронного документооборота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57E8D378" w14:textId="3B7AB188" w:rsidR="00D40D31" w:rsidRPr="00DD16EB" w:rsidRDefault="00D40D31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Обмен такими контейнерами разрешен только </w:t>
            </w:r>
            <w:r w:rsidR="00160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если одной из сторон обмена является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единого</w:t>
            </w:r>
            <w:r w:rsidR="00160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информационного пространства государственного электронного документооборота</w:t>
            </w:r>
          </w:p>
        </w:tc>
      </w:tr>
      <w:tr w:rsidR="00D82B22" w:rsidRPr="000B074F" w14:paraId="0CA99EC6" w14:textId="77777777" w:rsidTr="006B0228">
        <w:trPr>
          <w:cantSplit/>
        </w:trPr>
        <w:tc>
          <w:tcPr>
            <w:tcW w:w="1838" w:type="dxa"/>
          </w:tcPr>
          <w:p w14:paraId="60133987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TC00000007</w:t>
            </w:r>
          </w:p>
        </w:tc>
        <w:tc>
          <w:tcPr>
            <w:tcW w:w="2410" w:type="dxa"/>
            <w:shd w:val="clear" w:color="auto" w:fill="auto"/>
          </w:tcPr>
          <w:p w14:paraId="5C92E18F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Цифровой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документ</w:t>
            </w:r>
            <w:proofErr w:type="spellEnd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ГосЭДО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09E40BE9" w14:textId="77777777" w:rsidR="00D82B22" w:rsidRPr="00DD16EB" w:rsidRDefault="00D82B22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Транспортный контейнер цифрового документа для организации обмена документами в электронном виде </w:t>
            </w:r>
            <w:r w:rsidR="00D40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едином информационном пространстве государственного электронного документооборота</w:t>
            </w:r>
          </w:p>
        </w:tc>
      </w:tr>
      <w:bookmarkEnd w:id="18"/>
    </w:tbl>
    <w:p w14:paraId="623CBD16" w14:textId="77777777" w:rsidR="00D82B22" w:rsidRPr="00E85453" w:rsidRDefault="00D40D31" w:rsidP="00E85453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2EE6CF" w14:textId="77777777" w:rsidR="00A91724" w:rsidRPr="004D1FDE" w:rsidRDefault="00A91724" w:rsidP="00A91724">
      <w:pPr>
        <w:pStyle w:val="ConsPlusNormal"/>
        <w:pBdr>
          <w:right w:val="none" w:sz="4" w:space="2" w:color="000000"/>
        </w:pBd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1F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DC1C68">
        <w:rPr>
          <w:rFonts w:ascii="Times New Roman" w:hAnsi="Times New Roman" w:cs="Times New Roman"/>
          <w:bCs/>
          <w:sz w:val="28"/>
          <w:szCs w:val="28"/>
        </w:rPr>
        <w:t>2</w:t>
      </w:r>
      <w:r w:rsidRPr="004D1F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12103">
        <w:rPr>
          <w:rFonts w:ascii="Times New Roman" w:hAnsi="Times New Roman" w:cs="Times New Roman"/>
          <w:bCs/>
          <w:sz w:val="28"/>
          <w:szCs w:val="28"/>
        </w:rPr>
        <w:t>Базовый перечень п</w:t>
      </w:r>
      <w:r w:rsidRPr="004D1FDE">
        <w:rPr>
          <w:rFonts w:ascii="Times New Roman" w:hAnsi="Times New Roman" w:cs="Times New Roman"/>
          <w:bCs/>
          <w:sz w:val="28"/>
          <w:szCs w:val="28"/>
        </w:rPr>
        <w:t>ричин отказа в регистрации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5528"/>
      </w:tblGrid>
      <w:tr w:rsidR="00112103" w:rsidRPr="008E058B" w14:paraId="7A0B7C78" w14:textId="77777777" w:rsidTr="00E85453">
        <w:trPr>
          <w:cantSplit/>
          <w:tblHeader/>
        </w:trPr>
        <w:tc>
          <w:tcPr>
            <w:tcW w:w="846" w:type="dxa"/>
          </w:tcPr>
          <w:p w14:paraId="555969AA" w14:textId="77777777" w:rsidR="00112103" w:rsidRPr="00E85453" w:rsidRDefault="00112103" w:rsidP="006B0228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237901F" w14:textId="77777777" w:rsidR="00112103" w:rsidRPr="00E85453" w:rsidRDefault="00112103" w:rsidP="006B0228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Код</w:t>
            </w:r>
          </w:p>
          <w:p w14:paraId="08A0EEA6" w14:textId="77777777" w:rsidR="00112103" w:rsidRPr="00E85453" w:rsidRDefault="00112103" w:rsidP="006B0228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F013AC" w14:textId="77777777" w:rsidR="00112103" w:rsidRPr="00E85453" w:rsidRDefault="00112103" w:rsidP="00112103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Причина отказа в регистрации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2F7E42" w14:textId="77777777" w:rsidR="00112103" w:rsidRPr="00E85453" w:rsidRDefault="00112103" w:rsidP="00112103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Пояснение по применению</w:t>
            </w:r>
          </w:p>
        </w:tc>
      </w:tr>
      <w:tr w:rsidR="00112103" w:rsidRPr="000B074F" w14:paraId="56D1912A" w14:textId="77777777" w:rsidTr="00E85453">
        <w:trPr>
          <w:cantSplit/>
        </w:trPr>
        <w:tc>
          <w:tcPr>
            <w:tcW w:w="846" w:type="dxa"/>
          </w:tcPr>
          <w:p w14:paraId="25B30746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602ACFAF" w14:textId="77777777" w:rsidR="00112103" w:rsidRPr="00DD16EB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Группа 1. Отказы, связанные с форматом электронного сообщения</w:t>
            </w:r>
          </w:p>
          <w:p w14:paraId="656E62CF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12103" w:rsidRPr="000B074F" w14:paraId="359A0AAE" w14:textId="77777777" w:rsidTr="00E85453">
        <w:trPr>
          <w:cantSplit/>
        </w:trPr>
        <w:tc>
          <w:tcPr>
            <w:tcW w:w="846" w:type="dxa"/>
          </w:tcPr>
          <w:p w14:paraId="40BADCA9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827" w:type="dxa"/>
            <w:shd w:val="clear" w:color="auto" w:fill="auto"/>
          </w:tcPr>
          <w:p w14:paraId="5BB02884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 сообщения не соответствует формату</w:t>
            </w:r>
          </w:p>
        </w:tc>
        <w:tc>
          <w:tcPr>
            <w:tcW w:w="5528" w:type="dxa"/>
            <w:shd w:val="clear" w:color="auto" w:fill="auto"/>
          </w:tcPr>
          <w:p w14:paraId="100F4A17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Паспорт электронного сообщения, посредством которого доставлен транспортный контейнер, не соответствует установленной схеме 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XML</w:t>
            </w:r>
          </w:p>
        </w:tc>
      </w:tr>
      <w:tr w:rsidR="00112103" w:rsidRPr="000B074F" w14:paraId="353E3E7D" w14:textId="77777777" w:rsidTr="00E85453">
        <w:trPr>
          <w:cantSplit/>
        </w:trPr>
        <w:tc>
          <w:tcPr>
            <w:tcW w:w="846" w:type="dxa"/>
          </w:tcPr>
          <w:p w14:paraId="71988322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827" w:type="dxa"/>
            <w:shd w:val="clear" w:color="auto" w:fill="auto"/>
          </w:tcPr>
          <w:p w14:paraId="02EBABF6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 контейнера не соответствует формату</w:t>
            </w:r>
          </w:p>
        </w:tc>
        <w:tc>
          <w:tcPr>
            <w:tcW w:w="5528" w:type="dxa"/>
            <w:shd w:val="clear" w:color="auto" w:fill="auto"/>
          </w:tcPr>
          <w:p w14:paraId="2630B28B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Паспорт транспортного контейнера не соответствует установленной схеме 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XML</w:t>
            </w:r>
            <w:r w:rsidR="00BF6536"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определяем</w:t>
            </w:r>
            <w:r w:rsidR="00BF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="00BF6536"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6536" w:rsidRPr="00C02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типу </w:t>
            </w:r>
            <w:r w:rsidR="00BF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контента</w:t>
            </w:r>
          </w:p>
        </w:tc>
      </w:tr>
      <w:tr w:rsidR="00112103" w:rsidRPr="000B074F" w14:paraId="7946F6DA" w14:textId="77777777" w:rsidTr="00E85453">
        <w:trPr>
          <w:cantSplit/>
        </w:trPr>
        <w:tc>
          <w:tcPr>
            <w:tcW w:w="846" w:type="dxa"/>
          </w:tcPr>
          <w:p w14:paraId="2FF01089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3827" w:type="dxa"/>
            <w:shd w:val="clear" w:color="auto" w:fill="auto"/>
          </w:tcPr>
          <w:p w14:paraId="27B72A6B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не соответствует формату</w:t>
            </w:r>
          </w:p>
        </w:tc>
        <w:tc>
          <w:tcPr>
            <w:tcW w:w="5528" w:type="dxa"/>
            <w:shd w:val="clear" w:color="auto" w:fill="auto"/>
          </w:tcPr>
          <w:p w14:paraId="38E30BC2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Структура или содержимое транспортного контейнера не соответствует установленным требованиям, определяемым </w:t>
            </w:r>
            <w:r w:rsidR="002C3BF6" w:rsidRPr="00C02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типу </w:t>
            </w:r>
            <w:r w:rsidR="002C3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контента</w:t>
            </w:r>
          </w:p>
        </w:tc>
      </w:tr>
      <w:tr w:rsidR="00112103" w:rsidRPr="000B074F" w14:paraId="534991A7" w14:textId="77777777" w:rsidTr="00E85453">
        <w:trPr>
          <w:cantSplit/>
        </w:trPr>
        <w:tc>
          <w:tcPr>
            <w:tcW w:w="846" w:type="dxa"/>
          </w:tcPr>
          <w:p w14:paraId="3279002F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6708CFA2" w14:textId="77777777" w:rsidR="00112103" w:rsidRPr="00DD16EB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Группа 2. Отказы, связанные с </w:t>
            </w:r>
            <w:r w:rsidR="00D04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логикой обработки</w:t>
            </w: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электронного сообщения</w:t>
            </w:r>
          </w:p>
          <w:p w14:paraId="58125B68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12103" w:rsidRPr="000B074F" w14:paraId="503C573B" w14:textId="77777777" w:rsidTr="00E85453">
        <w:trPr>
          <w:cantSplit/>
        </w:trPr>
        <w:tc>
          <w:tcPr>
            <w:tcW w:w="846" w:type="dxa"/>
          </w:tcPr>
          <w:p w14:paraId="48658A96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3827" w:type="dxa"/>
            <w:shd w:val="clear" w:color="auto" w:fill="auto"/>
          </w:tcPr>
          <w:p w14:paraId="7A826AF0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Некорректная адресация электронного сообщения</w:t>
            </w:r>
          </w:p>
        </w:tc>
        <w:tc>
          <w:tcPr>
            <w:tcW w:w="5528" w:type="dxa"/>
            <w:shd w:val="clear" w:color="auto" w:fill="auto"/>
          </w:tcPr>
          <w:p w14:paraId="784D8035" w14:textId="77777777" w:rsidR="00112103" w:rsidRPr="00E85453" w:rsidRDefault="002C3BF6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Отправитель или п</w:t>
            </w:r>
            <w:r w:rsidR="00112103"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олучатель электронного сообщения указан некорректно</w:t>
            </w:r>
          </w:p>
        </w:tc>
      </w:tr>
      <w:tr w:rsidR="00112103" w:rsidRPr="000B074F" w14:paraId="47D8DF45" w14:textId="77777777" w:rsidTr="00E85453">
        <w:trPr>
          <w:cantSplit/>
        </w:trPr>
        <w:tc>
          <w:tcPr>
            <w:tcW w:w="846" w:type="dxa"/>
          </w:tcPr>
          <w:p w14:paraId="35EB5484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3827" w:type="dxa"/>
            <w:shd w:val="clear" w:color="auto" w:fill="auto"/>
          </w:tcPr>
          <w:p w14:paraId="20161CE1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Повторное направление электронного сообщения</w:t>
            </w:r>
          </w:p>
        </w:tc>
        <w:tc>
          <w:tcPr>
            <w:tcW w:w="5528" w:type="dxa"/>
            <w:shd w:val="clear" w:color="auto" w:fill="auto"/>
          </w:tcPr>
          <w:p w14:paraId="0B5E9DD0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сообщение с таким идентификатором уже зарегистрировано в СЭД</w:t>
            </w:r>
          </w:p>
        </w:tc>
      </w:tr>
      <w:tr w:rsidR="00112103" w:rsidRPr="000B074F" w14:paraId="7C8356B0" w14:textId="77777777" w:rsidTr="00E85453">
        <w:trPr>
          <w:cantSplit/>
        </w:trPr>
        <w:tc>
          <w:tcPr>
            <w:tcW w:w="846" w:type="dxa"/>
          </w:tcPr>
          <w:p w14:paraId="65FA486F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3827" w:type="dxa"/>
            <w:shd w:val="clear" w:color="auto" w:fill="auto"/>
          </w:tcPr>
          <w:p w14:paraId="4DB9B984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Повторное направление транспортного контейнера</w:t>
            </w:r>
          </w:p>
        </w:tc>
        <w:tc>
          <w:tcPr>
            <w:tcW w:w="5528" w:type="dxa"/>
            <w:shd w:val="clear" w:color="auto" w:fill="auto"/>
          </w:tcPr>
          <w:p w14:paraId="690EEC12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Транспортный контейнер с таким идентификатором уже зарегистрирован в СЭД</w:t>
            </w:r>
          </w:p>
        </w:tc>
      </w:tr>
      <w:tr w:rsidR="00112103" w:rsidRPr="000B074F" w14:paraId="4E888642" w14:textId="77777777" w:rsidTr="00E85453">
        <w:trPr>
          <w:cantSplit/>
        </w:trPr>
        <w:tc>
          <w:tcPr>
            <w:tcW w:w="846" w:type="dxa"/>
          </w:tcPr>
          <w:p w14:paraId="55A18A35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313FFF3A" w14:textId="77777777" w:rsidR="00112103" w:rsidRPr="00DD16EB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Группа 3. </w:t>
            </w:r>
            <w:r w:rsidR="00D04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E85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тказы, связанные с </w:t>
            </w:r>
            <w:r w:rsidR="00D04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нарушением иных установленных правил</w:t>
            </w:r>
          </w:p>
          <w:p w14:paraId="7F2F2417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12103" w:rsidRPr="000B074F" w14:paraId="1616A52C" w14:textId="77777777" w:rsidTr="00E85453">
        <w:trPr>
          <w:cantSplit/>
        </w:trPr>
        <w:tc>
          <w:tcPr>
            <w:tcW w:w="846" w:type="dxa"/>
          </w:tcPr>
          <w:p w14:paraId="66936E36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3827" w:type="dxa"/>
            <w:shd w:val="clear" w:color="auto" w:fill="auto"/>
          </w:tcPr>
          <w:p w14:paraId="40F7FE76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Файл текста основного документа не соответствует формату 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PDF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5528" w:type="dxa"/>
            <w:shd w:val="clear" w:color="auto" w:fill="auto"/>
          </w:tcPr>
          <w:p w14:paraId="04E9BD7A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Файл текста основного документа не соответствует формату 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PDF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</w:p>
        </w:tc>
      </w:tr>
      <w:tr w:rsidR="00112103" w:rsidRPr="000B074F" w14:paraId="05C3222B" w14:textId="77777777" w:rsidTr="00E85453">
        <w:trPr>
          <w:cantSplit/>
        </w:trPr>
        <w:tc>
          <w:tcPr>
            <w:tcW w:w="846" w:type="dxa"/>
          </w:tcPr>
          <w:p w14:paraId="7DCB5722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3827" w:type="dxa"/>
            <w:shd w:val="clear" w:color="auto" w:fill="auto"/>
          </w:tcPr>
          <w:p w14:paraId="7CDA9E7F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Файл структурированных данных основного документа не соответствует формату</w:t>
            </w:r>
          </w:p>
        </w:tc>
        <w:tc>
          <w:tcPr>
            <w:tcW w:w="5528" w:type="dxa"/>
            <w:shd w:val="clear" w:color="auto" w:fill="auto"/>
          </w:tcPr>
          <w:p w14:paraId="69FF6499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Файл структурированных данных основного документа не соответствует </w:t>
            </w:r>
            <w:r w:rsidR="00BF6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установленному </w:t>
            </w: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цифровому формату</w:t>
            </w:r>
          </w:p>
        </w:tc>
      </w:tr>
      <w:tr w:rsidR="00112103" w:rsidRPr="000B074F" w14:paraId="6CB1DD14" w14:textId="77777777" w:rsidTr="00E85453">
        <w:trPr>
          <w:cantSplit/>
        </w:trPr>
        <w:tc>
          <w:tcPr>
            <w:tcW w:w="846" w:type="dxa"/>
          </w:tcPr>
          <w:p w14:paraId="2A028445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827" w:type="dxa"/>
            <w:shd w:val="clear" w:color="auto" w:fill="auto"/>
          </w:tcPr>
          <w:p w14:paraId="3D990AD5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Структурированные данные не соответствуют регламенту информационного взаимодействия</w:t>
            </w:r>
          </w:p>
        </w:tc>
        <w:tc>
          <w:tcPr>
            <w:tcW w:w="5528" w:type="dxa"/>
            <w:shd w:val="clear" w:color="auto" w:fill="auto"/>
          </w:tcPr>
          <w:p w14:paraId="334156F6" w14:textId="77777777" w:rsidR="00112103" w:rsidRPr="00E85453" w:rsidRDefault="00112103" w:rsidP="006B0228">
            <w:pPr>
              <w:pStyle w:val="ConsPlusNormal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4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Структурированные данные не соответствуют требованиям, установленным регламентом информационного взаимодействия</w:t>
            </w:r>
          </w:p>
        </w:tc>
      </w:tr>
    </w:tbl>
    <w:p w14:paraId="7A79E7D8" w14:textId="77777777" w:rsidR="00C20C82" w:rsidRDefault="00C20C8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20C82" w:rsidSect="00F11A5E">
          <w:pgSz w:w="11907" w:h="16840" w:code="9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6DEA8C6B" w14:textId="77777777" w:rsidR="00E51346" w:rsidRPr="00ED50F0" w:rsidRDefault="00E51346" w:rsidP="00E51346">
      <w:pPr>
        <w:spacing w:line="264" w:lineRule="auto"/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lastRenderedPageBreak/>
        <w:t xml:space="preserve">ПРИЛОЖЕНИЕ № </w:t>
      </w:r>
      <w:r w:rsidR="00A52FFA">
        <w:rPr>
          <w:rStyle w:val="a3"/>
          <w:b w:val="0"/>
          <w:bCs/>
          <w:color w:val="auto"/>
          <w:sz w:val="28"/>
          <w:szCs w:val="28"/>
        </w:rPr>
        <w:t>4</w:t>
      </w:r>
      <w:r w:rsidRPr="003B69AD">
        <w:rPr>
          <w:rStyle w:val="a3"/>
          <w:b w:val="0"/>
          <w:bCs/>
          <w:color w:val="auto"/>
          <w:sz w:val="28"/>
          <w:szCs w:val="28"/>
        </w:rPr>
        <w:br/>
      </w:r>
      <w:r w:rsidRPr="003B69AD">
        <w:rPr>
          <w:sz w:val="28"/>
          <w:szCs w:val="28"/>
        </w:rPr>
        <w:t>к Требования</w:t>
      </w:r>
      <w:r>
        <w:rPr>
          <w:sz w:val="28"/>
          <w:szCs w:val="28"/>
        </w:rPr>
        <w:t xml:space="preserve">м к организационно-техническому </w:t>
      </w:r>
      <w:r w:rsidRPr="003B69AD">
        <w:rPr>
          <w:sz w:val="28"/>
          <w:szCs w:val="28"/>
        </w:rPr>
        <w:t>взаимодействию государственных органов</w:t>
      </w:r>
      <w:r>
        <w:rPr>
          <w:sz w:val="28"/>
          <w:szCs w:val="28"/>
        </w:rPr>
        <w:t xml:space="preserve"> </w:t>
      </w:r>
      <w:r w:rsidRPr="003B69AD">
        <w:rPr>
          <w:sz w:val="28"/>
          <w:szCs w:val="28"/>
        </w:rPr>
        <w:t>и государственных организаций</w:t>
      </w:r>
    </w:p>
    <w:p w14:paraId="5A19CD05" w14:textId="77777777" w:rsidR="00E51346" w:rsidRDefault="00E51346" w:rsidP="00E51346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2ADB2517" w14:textId="77777777" w:rsidR="00E51346" w:rsidRDefault="00E51346" w:rsidP="00E85453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Формат файла описания </w:t>
      </w:r>
      <w:r w:rsidRPr="00244CE9">
        <w:rPr>
          <w:rFonts w:ascii="Times New Roman" w:hAnsi="Times New Roman" w:cs="Times New Roman"/>
          <w:color w:val="auto"/>
          <w:sz w:val="28"/>
          <w:szCs w:val="28"/>
        </w:rPr>
        <w:t>транспортного контейнера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3.0</w:t>
      </w:r>
    </w:p>
    <w:p w14:paraId="342AA8E4" w14:textId="77777777" w:rsidR="000A0FE5" w:rsidRPr="00ED50F0" w:rsidRDefault="000A0FE5" w:rsidP="000A0FE5">
      <w:pPr>
        <w:spacing w:before="24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39DFBE2" w14:textId="77777777" w:rsidR="000A0FE5" w:rsidRDefault="000A0FE5" w:rsidP="000A0F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5852">
        <w:rPr>
          <w:rFonts w:ascii="Times New Roman" w:hAnsi="Times New Roman" w:cs="Times New Roman"/>
          <w:b/>
          <w:sz w:val="28"/>
          <w:szCs w:val="28"/>
        </w:rPr>
        <w:t>I. Файл описания транспортного контейнера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(паспорт)</w:t>
      </w:r>
    </w:p>
    <w:p w14:paraId="3ED4EAC3" w14:textId="77777777" w:rsidR="000A0FE5" w:rsidRPr="006279C0" w:rsidRDefault="000A0FE5" w:rsidP="000A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F16A1" w14:textId="77777777" w:rsidR="000A0FE5" w:rsidRDefault="000A0FE5" w:rsidP="000A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Файл описания транспортного контейнера </w:t>
      </w:r>
      <w:r>
        <w:rPr>
          <w:rFonts w:ascii="Times New Roman" w:hAnsi="Times New Roman" w:cs="Times New Roman"/>
          <w:sz w:val="28"/>
          <w:szCs w:val="28"/>
        </w:rPr>
        <w:t>имеет название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4CE9">
        <w:rPr>
          <w:rFonts w:ascii="Times New Roman" w:hAnsi="Times New Roman" w:cs="Times New Roman"/>
          <w:sz w:val="28"/>
          <w:szCs w:val="28"/>
        </w:rPr>
        <w:t>passport.xml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CE9">
        <w:rPr>
          <w:rFonts w:ascii="Times New Roman" w:hAnsi="Times New Roman" w:cs="Times New Roman"/>
          <w:sz w:val="28"/>
          <w:szCs w:val="28"/>
        </w:rPr>
        <w:t>.</w:t>
      </w:r>
    </w:p>
    <w:p w14:paraId="5453E585" w14:textId="76C68C74" w:rsidR="000A0FE5" w:rsidRDefault="000A0FE5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</w:t>
      </w:r>
      <w:r w:rsidRPr="00244CE9">
        <w:rPr>
          <w:rFonts w:ascii="Times New Roman" w:hAnsi="Times New Roman" w:cs="Times New Roman"/>
          <w:sz w:val="28"/>
          <w:szCs w:val="28"/>
        </w:rPr>
        <w:t xml:space="preserve">транспортного контейнера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 соответствии со схемой описания </w:t>
      </w:r>
      <w:r w:rsidRPr="00244CE9">
        <w:rPr>
          <w:rFonts w:ascii="Times New Roman" w:hAnsi="Times New Roman" w:cs="Times New Roman"/>
          <w:sz w:val="28"/>
          <w:szCs w:val="28"/>
        </w:rPr>
        <w:t>транспортного контейнера</w:t>
      </w:r>
      <w:r>
        <w:rPr>
          <w:rFonts w:ascii="Times New Roman" w:hAnsi="Times New Roman" w:cs="Times New Roman"/>
          <w:sz w:val="28"/>
          <w:szCs w:val="28"/>
        </w:rPr>
        <w:t>, привед</w:t>
      </w:r>
      <w:r w:rsidR="002971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в главе 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14:paraId="319900A6" w14:textId="77777777" w:rsidR="000A0FE5" w:rsidRDefault="000A0FE5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</w:t>
      </w:r>
      <w:r w:rsidRPr="00244CE9">
        <w:rPr>
          <w:rFonts w:ascii="Times New Roman" w:hAnsi="Times New Roman" w:cs="Times New Roman"/>
          <w:sz w:val="28"/>
          <w:szCs w:val="28"/>
        </w:rPr>
        <w:t xml:space="preserve">транспортного контейнера </w:t>
      </w:r>
      <w:r>
        <w:rPr>
          <w:rFonts w:ascii="Times New Roman" w:hAnsi="Times New Roman" w:cs="Times New Roman"/>
          <w:sz w:val="28"/>
          <w:szCs w:val="28"/>
        </w:rPr>
        <w:t>оформляется в кодировке «</w:t>
      </w:r>
      <w:r>
        <w:rPr>
          <w:rFonts w:ascii="Times New Roman" w:hAnsi="Times New Roman" w:cs="Times New Roman"/>
          <w:sz w:val="28"/>
          <w:szCs w:val="28"/>
          <w:lang w:val="en-US"/>
        </w:rPr>
        <w:t>UTF</w:t>
      </w:r>
      <w:r w:rsidRPr="00820CED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», первая строка файла описания транспортного контейнера содержит следующий текст: «</w:t>
      </w:r>
      <w:r w:rsidRPr="00820CED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="1.0"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>="UTF-8"?&gt;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3C1258" w14:textId="2555A04C" w:rsidR="000A0FE5" w:rsidRPr="00321B7B" w:rsidRDefault="000A0FE5" w:rsidP="00297182">
      <w:pPr>
        <w:rPr>
          <w:rFonts w:ascii="Times New Roman" w:hAnsi="Times New Roman" w:cs="Times New Roman"/>
          <w:sz w:val="28"/>
          <w:szCs w:val="28"/>
        </w:rPr>
      </w:pPr>
      <w:r w:rsidRPr="00321B7B">
        <w:rPr>
          <w:rFonts w:ascii="Times New Roman" w:hAnsi="Times New Roman" w:cs="Times New Roman"/>
          <w:sz w:val="28"/>
          <w:szCs w:val="28"/>
        </w:rPr>
        <w:t xml:space="preserve">Номер версии формата файла описания транспортного контейнера – </w:t>
      </w:r>
      <w:r w:rsidR="00FF34E9">
        <w:rPr>
          <w:rFonts w:ascii="Times New Roman" w:hAnsi="Times New Roman" w:cs="Times New Roman"/>
          <w:sz w:val="28"/>
          <w:szCs w:val="28"/>
        </w:rPr>
        <w:t>3.0</w:t>
      </w:r>
      <w:r w:rsidR="00297182">
        <w:rPr>
          <w:rFonts w:ascii="Times New Roman" w:hAnsi="Times New Roman" w:cs="Times New Roman"/>
          <w:sz w:val="28"/>
          <w:szCs w:val="28"/>
        </w:rPr>
        <w:t>.</w:t>
      </w:r>
      <w:r w:rsidR="00FF3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8ADA8" w14:textId="77777777" w:rsidR="000A0FE5" w:rsidRPr="00AB5EDB" w:rsidRDefault="000A0FE5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AF141" w14:textId="77777777" w:rsidR="000A0FE5" w:rsidRDefault="000A0FE5" w:rsidP="000A0F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5852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Правила заполнения отдельных элементов</w:t>
      </w:r>
      <w:r>
        <w:rPr>
          <w:rFonts w:ascii="Times New Roman" w:hAnsi="Times New Roman" w:cs="Times New Roman"/>
          <w:b/>
          <w:sz w:val="28"/>
          <w:szCs w:val="28"/>
        </w:rPr>
        <w:br/>
        <w:t>файла описания транспортного контейнера</w:t>
      </w:r>
    </w:p>
    <w:p w14:paraId="681621AE" w14:textId="77777777" w:rsidR="000A0FE5" w:rsidRPr="006279C0" w:rsidRDefault="000A0FE5" w:rsidP="000A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6EC99" w14:textId="77777777" w:rsidR="000A0FE5" w:rsidRDefault="000A0FE5" w:rsidP="000A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отдельных элементов файла описания транспортного контейнера приведены в таблице 1 настоящего приложения.</w:t>
      </w:r>
    </w:p>
    <w:p w14:paraId="6E7F81FF" w14:textId="77777777" w:rsidR="000A0FE5" w:rsidRPr="00244CE9" w:rsidRDefault="000A0FE5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Кратность элемента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минимально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максимально</w:t>
      </w:r>
      <w:r>
        <w:rPr>
          <w:rFonts w:ascii="Times New Roman" w:hAnsi="Times New Roman" w:cs="Times New Roman"/>
          <w:sz w:val="28"/>
          <w:szCs w:val="28"/>
        </w:rPr>
        <w:t>е допустимое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244CE9">
        <w:rPr>
          <w:rFonts w:ascii="Times New Roman" w:hAnsi="Times New Roman" w:cs="Times New Roman"/>
          <w:sz w:val="28"/>
          <w:szCs w:val="28"/>
        </w:rPr>
        <w:t xml:space="preserve"> повторений</w:t>
      </w:r>
      <w:r>
        <w:rPr>
          <w:rFonts w:ascii="Times New Roman" w:hAnsi="Times New Roman" w:cs="Times New Roman"/>
          <w:sz w:val="28"/>
          <w:szCs w:val="28"/>
        </w:rPr>
        <w:t xml:space="preserve"> в файле описания</w:t>
      </w:r>
      <w:r w:rsidRPr="00244CE9">
        <w:rPr>
          <w:rFonts w:ascii="Times New Roman" w:hAnsi="Times New Roman" w:cs="Times New Roman"/>
          <w:sz w:val="28"/>
          <w:szCs w:val="28"/>
        </w:rPr>
        <w:t xml:space="preserve">, а также обязательность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заполнения: </w:t>
      </w:r>
    </w:p>
    <w:p w14:paraId="2CAAFA5D" w14:textId="3A072E75" w:rsidR="000A0FE5" w:rsidRPr="00244CE9" w:rsidRDefault="000A0FE5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указывается один раз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8A0DE6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7182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39CD3" w14:textId="408E2322" w:rsidR="000A0FE5" w:rsidRPr="00244CE9" w:rsidRDefault="000A0FE5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1..n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7182">
        <w:rPr>
          <w:rFonts w:ascii="Times New Roman" w:hAnsi="Times New Roman" w:cs="Times New Roman"/>
          <w:sz w:val="28"/>
          <w:szCs w:val="28"/>
        </w:rPr>
        <w:t>;</w:t>
      </w:r>
    </w:p>
    <w:p w14:paraId="40B418BA" w14:textId="27E6A705" w:rsidR="000A0FE5" w:rsidRPr="00244CE9" w:rsidRDefault="000A0FE5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 xml:space="preserve">либо не указывается, либо </w:t>
      </w:r>
      <w:r w:rsidRPr="00244CE9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44CE9">
        <w:rPr>
          <w:rFonts w:ascii="Times New Roman" w:hAnsi="Times New Roman" w:cs="Times New Roman"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sz w:val="28"/>
          <w:szCs w:val="28"/>
        </w:rPr>
        <w:t xml:space="preserve"> и заполняется обязательно, </w:t>
      </w:r>
      <w:r w:rsidRPr="00244CE9">
        <w:rPr>
          <w:rFonts w:ascii="Times New Roman" w:hAnsi="Times New Roman" w:cs="Times New Roman"/>
          <w:sz w:val="28"/>
          <w:szCs w:val="28"/>
        </w:rPr>
        <w:t xml:space="preserve">если выполняются условия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обязательного заполнения, указанные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4CE9">
        <w:rPr>
          <w:rFonts w:ascii="Times New Roman" w:hAnsi="Times New Roman" w:cs="Times New Roman"/>
          <w:sz w:val="28"/>
          <w:szCs w:val="28"/>
        </w:rPr>
        <w:t>описании элемента</w:t>
      </w:r>
      <w:r w:rsidR="00297182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57BC0" w14:textId="77777777" w:rsidR="000A0FE5" w:rsidRDefault="000A0FE5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либо не указывается, либо 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4CE9">
        <w:rPr>
          <w:rFonts w:ascii="Times New Roman" w:hAnsi="Times New Roman" w:cs="Times New Roman"/>
          <w:sz w:val="28"/>
          <w:szCs w:val="28"/>
        </w:rPr>
        <w:t>, если выполняются условия его обязательного заполнения, указанные в описании элемента.</w:t>
      </w:r>
    </w:p>
    <w:p w14:paraId="4C41323A" w14:textId="77777777" w:rsidR="00DC3D9C" w:rsidRPr="001E7B2B" w:rsidRDefault="00DC3D9C" w:rsidP="00DC3D9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30B6A1" w14:textId="77777777" w:rsidR="000A0FE5" w:rsidRPr="00D676F1" w:rsidRDefault="000A0FE5" w:rsidP="000A0FE5">
      <w:pPr>
        <w:pStyle w:val="ConsPlusNormal"/>
        <w:pBdr>
          <w:right w:val="none" w:sz="4" w:space="2" w:color="000000"/>
        </w:pBd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76F1">
        <w:rPr>
          <w:rFonts w:ascii="Times New Roman" w:hAnsi="Times New Roman" w:cs="Times New Roman"/>
          <w:bCs/>
          <w:sz w:val="28"/>
          <w:szCs w:val="28"/>
        </w:rPr>
        <w:t>Таблица 1. Список элементов схемы описания транспортного контейнера</w:t>
      </w:r>
    </w:p>
    <w:tbl>
      <w:tblPr>
        <w:tblW w:w="10139" w:type="dxa"/>
        <w:tblInd w:w="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709"/>
        <w:gridCol w:w="4752"/>
      </w:tblGrid>
      <w:tr w:rsidR="000A0FE5" w:rsidRPr="00334825" w14:paraId="21696E20" w14:textId="77777777" w:rsidTr="006B0228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DB3D57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CD2060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5FE0C3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3E632C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F49A8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</w:tr>
      <w:tr w:rsidR="000A0FE5" w:rsidRPr="00334825" w14:paraId="3125CB5F" w14:textId="77777777" w:rsidTr="006B0228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06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корневых</w:t>
            </w: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типов данных:</w:t>
            </w:r>
          </w:p>
        </w:tc>
      </w:tr>
      <w:tr w:rsidR="000A0FE5" w:rsidRPr="00334825" w14:paraId="58E685EE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E76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B43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499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3B4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D39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транспортного контейнера</w:t>
            </w:r>
          </w:p>
        </w:tc>
      </w:tr>
      <w:tr w:rsidR="00FC3A7B" w:rsidRPr="00334825" w14:paraId="4306E81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FD4" w14:textId="77777777" w:rsidR="00FC3A7B" w:rsidRPr="00334825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EDC" w14:textId="77777777" w:rsidR="00FC3A7B" w:rsidRPr="00334825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CA1" w14:textId="77777777" w:rsidR="00FC3A7B" w:rsidRPr="00334825" w:rsidRDefault="00FC3A7B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5F5" w14:textId="77777777" w:rsidR="00FC3A7B" w:rsidRPr="00334825" w:rsidRDefault="00FC3A7B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E0E" w14:textId="77777777" w:rsidR="00FC3A7B" w:rsidRPr="00334825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основной части д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D33EF" w:rsidRPr="009D7B99" w14:paraId="697A639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3A4" w14:textId="77777777" w:rsidR="00AD33EF" w:rsidRPr="00334825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5E0" w14:textId="77777777" w:rsidR="00AD33EF" w:rsidRPr="00334825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944" w14:textId="77777777" w:rsidR="00AD33EF" w:rsidRPr="00C003D9" w:rsidRDefault="00AD33EF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399" w14:textId="77777777" w:rsidR="00AD33EF" w:rsidRPr="00334825" w:rsidRDefault="00AD33EF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68" w14:textId="56A23239" w:rsidR="00AD33EF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никальный идентификатор документа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t> 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</w:t>
            </w:r>
            <w:r w:rsidR="00297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в составе транспортного контейнера</w:t>
            </w:r>
          </w:p>
          <w:p w14:paraId="7BFDF877" w14:textId="77777777" w:rsidR="00AD33EF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E065" w14:textId="77777777" w:rsidR="00AD33EF" w:rsidRPr="009D7B99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="00947BCC" w:rsidRPr="00FC3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UUID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A7B" w:rsidRPr="00334825" w14:paraId="5F493B5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2ED" w14:textId="77777777" w:rsidR="00FC3A7B" w:rsidRPr="00334825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D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D61" w14:textId="77777777" w:rsidR="00FC3A7B" w:rsidRPr="00AD33EF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D51" w14:textId="77777777" w:rsidR="00FC3A7B" w:rsidRPr="00334825" w:rsidRDefault="00AC571C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669" w14:textId="77777777" w:rsidR="00FC3A7B" w:rsidRPr="00334825" w:rsidRDefault="00FC3A7B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01D" w14:textId="77777777" w:rsidR="00FC3A7B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 основной части д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83B200D" w14:textId="77777777" w:rsidR="00FC3A7B" w:rsidRPr="00800B66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</w:t>
            </w:r>
            <w:r w:rsidR="00AD33EF">
              <w:rPr>
                <w:rFonts w:ascii="Times New Roman" w:hAnsi="Times New Roman" w:cs="Times New Roman"/>
                <w:sz w:val="24"/>
                <w:szCs w:val="24"/>
              </w:rPr>
              <w:t>значение: d</w:t>
            </w:r>
            <w:r w:rsidR="00AD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ocument.pdf</w:t>
            </w:r>
          </w:p>
        </w:tc>
      </w:tr>
      <w:tr w:rsidR="00AD33EF" w:rsidRPr="00334825" w14:paraId="083BBABE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6F4" w14:textId="77777777" w:rsidR="00AD33EF" w:rsidRPr="00334825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7C6" w14:textId="77777777" w:rsidR="00AD33EF" w:rsidRPr="00AD33EF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532" w14:textId="77777777" w:rsidR="00AD33EF" w:rsidRPr="00334825" w:rsidRDefault="00AC571C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6D4" w14:textId="77777777" w:rsidR="00AD33EF" w:rsidRPr="00AD33EF" w:rsidRDefault="00AD33EF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80CA" w14:textId="77777777" w:rsidR="00AD33EF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</w:t>
            </w:r>
            <w:r w:rsidRPr="00AD33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руктурированных данных д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68C27CD4" w14:textId="77777777" w:rsidR="00AD33EF" w:rsidRPr="00334825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значение: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D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</w:p>
        </w:tc>
      </w:tr>
      <w:tr w:rsidR="00FC3A7B" w:rsidRPr="00334825" w14:paraId="5E1EB7C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9CF" w14:textId="77777777" w:rsidR="00FC3A7B" w:rsidRPr="00334825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2A4" w14:textId="77777777" w:rsidR="00FC3A7B" w:rsidRPr="00334825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4F0" w14:textId="77777777" w:rsidR="00FC3A7B" w:rsidRPr="00334825" w:rsidRDefault="00FC3A7B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2AA" w14:textId="77777777" w:rsidR="00FC3A7B" w:rsidRPr="00334825" w:rsidRDefault="00FC3A7B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7C0" w14:textId="77777777" w:rsidR="00FC3A7B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B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ема,</w:t>
            </w:r>
            <w:r w:rsidR="00FC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FC3A7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14:paraId="1B046258" w14:textId="77777777" w:rsidR="00FC3A7B" w:rsidRDefault="00FC3A7B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8B89" w14:textId="77777777" w:rsidR="00FC3A7B" w:rsidRPr="00334825" w:rsidRDefault="00AD33EF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FE5" w:rsidRPr="00334825" w14:paraId="6D34A34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8D3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4F2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requisites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024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1F4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6A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для целей делопроизводства</w:t>
            </w:r>
          </w:p>
        </w:tc>
      </w:tr>
      <w:tr w:rsidR="000A0FE5" w:rsidRPr="009D7B99" w14:paraId="44B9C557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B1D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ECB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documentKind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19E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C5E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044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  <w:p w14:paraId="496DCA6F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Cat02-002-00001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«Виды </w:t>
            </w:r>
            <w:r w:rsidR="00727FD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размещенного в сервисе НСИ.</w:t>
            </w:r>
          </w:p>
          <w:p w14:paraId="13FBD3FA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D485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определяется исходя из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8BCB8" w14:textId="77777777" w:rsidR="00800B66" w:rsidRDefault="00800B66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C6D8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для вида документа в справочнике установлен признак «Требуется передача данных в цифровом формате», тогда в контейнер </w:t>
            </w:r>
            <w:r w:rsidR="00800B66">
              <w:rPr>
                <w:rFonts w:ascii="Times New Roman" w:hAnsi="Times New Roman" w:cs="Times New Roman"/>
                <w:sz w:val="24"/>
                <w:szCs w:val="24"/>
              </w:rPr>
              <w:t>нужно включить элемент 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B66">
              <w:rPr>
                <w:rFonts w:ascii="Times New Roman" w:hAnsi="Times New Roman" w:cs="Times New Roman"/>
                <w:sz w:val="24"/>
                <w:szCs w:val="24"/>
              </w:rPr>
              <w:t xml:space="preserve">с файлом структурированных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процесс</w:t>
            </w:r>
            <w:r w:rsidR="00800B6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событи</w:t>
            </w:r>
            <w:r w:rsidR="00800B6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</w:t>
            </w:r>
            <w:r w:rsidR="00800B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0B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соответствующих атрибутах справочника.</w:t>
            </w:r>
          </w:p>
          <w:p w14:paraId="0C252ACF" w14:textId="77777777" w:rsidR="00800B66" w:rsidRDefault="00800B66" w:rsidP="00800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7EE9D" w14:textId="77777777" w:rsidR="00800B66" w:rsidRPr="009D7B99" w:rsidRDefault="00800B66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A5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FE5" w:rsidRPr="00334825" w14:paraId="17C9471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F50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855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documentPlace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E86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F3A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A59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Место составления документа.</w:t>
            </w:r>
          </w:p>
          <w:p w14:paraId="01FA3FDA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Cat02-002-00002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«Места составления 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размещенного в сервисе НСИ.</w:t>
            </w:r>
          </w:p>
          <w:p w14:paraId="787047AA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2AD1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A5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="00A56EA7"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2C73" w:rsidRPr="00334825" w14:paraId="4C09282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C9C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02F" w14:textId="77777777" w:rsidR="008E2C73" w:rsidRP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7CD" w14:textId="77777777" w:rsidR="008E2C73" w:rsidRPr="00334825" w:rsidRDefault="008E2C73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D50" w14:textId="77777777" w:rsidR="008E2C73" w:rsidRPr="00334825" w:rsidRDefault="008E2C73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7BC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Гриф ограничения доступа к документу.</w:t>
            </w:r>
          </w:p>
          <w:p w14:paraId="48AEB0B0" w14:textId="77777777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Cat02-002-00003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«Грифы ограничения доступа»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размещенного в сервисе НСИ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BD1E29" w14:textId="77777777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FD03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A5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="00A56EA7"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2C73" w:rsidRPr="00334825" w14:paraId="144F544E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4EE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EDB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annotation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3F1" w14:textId="77777777" w:rsidR="008E2C73" w:rsidRPr="00334825" w:rsidRDefault="008E2C73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C1C" w14:textId="77777777" w:rsidR="008E2C73" w:rsidRPr="00334825" w:rsidRDefault="008E2C73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38F" w14:textId="77777777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Аннотация, к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раткое содержание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в системе электронного документооборота (далее – СЭД)</w:t>
            </w:r>
          </w:p>
          <w:p w14:paraId="4A469011" w14:textId="77777777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C215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2C73" w:rsidRPr="00334825" w14:paraId="78172A2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269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A53" w14:textId="77777777" w:rsidR="008E2C73" w:rsidRPr="00334825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660" w14:textId="77777777" w:rsidR="008E2C73" w:rsidRPr="00334825" w:rsidRDefault="008E2C73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AA6" w14:textId="77777777" w:rsidR="008E2C73" w:rsidRPr="00334825" w:rsidRDefault="008E2C73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781" w14:textId="77777777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внешние документы.</w:t>
            </w:r>
          </w:p>
          <w:p w14:paraId="7D6B185A" w14:textId="276D9285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, если 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созда</w:t>
            </w:r>
            <w:r w:rsidR="00297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 ответ на ранее полученный документ.</w:t>
            </w:r>
          </w:p>
          <w:p w14:paraId="10923966" w14:textId="77777777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A58A" w14:textId="319ABBAE" w:rsidR="008E2C73" w:rsidRDefault="008E2C73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 является обязательным для заполнения, если для вида документа, указанного в элементе 1.2.1, в сервисе НСИ установлен признак «Требуется заполнение ссылок на внешние документы»</w:t>
            </w:r>
          </w:p>
          <w:p w14:paraId="17CB94C6" w14:textId="77777777" w:rsidR="00AC571C" w:rsidRPr="00334825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E5" w:rsidRPr="00334825" w14:paraId="058C61E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2D1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BB0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EE1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5D1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1F0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документ.</w:t>
            </w:r>
          </w:p>
          <w:p w14:paraId="3D306B2D" w14:textId="181EC101" w:rsidR="00800B66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</w:t>
            </w:r>
          </w:p>
        </w:tc>
      </w:tr>
      <w:tr w:rsidR="000A0FE5" w:rsidRPr="00334825" w14:paraId="360B61B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2D6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8E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89C" w14:textId="531E624E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00B66" w:rsidRPr="00800B66">
              <w:rPr>
                <w:rFonts w:ascii="Times New Roman" w:hAnsi="Times New Roman" w:cs="Times New Roman"/>
                <w:sz w:val="24"/>
                <w:szCs w:val="24"/>
              </w:rPr>
              <w:t>docUid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608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009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CC6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никальный 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F5129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8E0D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="00947BCC" w:rsidRPr="00FC3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UUID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01F12BC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168" w14:textId="77777777" w:rsidR="00AC571C" w:rsidRPr="00334825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324" w14:textId="77777777" w:rsidR="00AC571C" w:rsidRPr="00334825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62F" w14:textId="77777777" w:rsidR="00AC571C" w:rsidRDefault="00AC571C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534" w14:textId="77777777" w:rsidR="00AC571C" w:rsidRPr="00334825" w:rsidRDefault="00AC571C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459" w14:textId="77777777" w:rsidR="00AC571C" w:rsidRPr="00334825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 связи документа.</w:t>
            </w:r>
          </w:p>
          <w:p w14:paraId="5DF0669C" w14:textId="77777777" w:rsidR="00AC571C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заполняется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справочника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Cat02-002-0000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связей документов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размещенного в сервисе НСИ. </w:t>
            </w:r>
          </w:p>
          <w:p w14:paraId="6A9D4510" w14:textId="77777777" w:rsidR="00AC571C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6136" w14:textId="77777777" w:rsidR="00AC571C" w:rsidRDefault="00AC571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A5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="00A56EA7"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FE5" w:rsidRPr="00334825" w14:paraId="5D2A9F8F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4D6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AC5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3AD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B97" w14:textId="77777777" w:rsidR="000A0FE5" w:rsidRPr="00D55387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E3B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720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документа.</w:t>
            </w:r>
          </w:p>
          <w:p w14:paraId="5681CA5C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D0D0E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="00800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FE5" w:rsidRPr="00334825" w14:paraId="4B75BFD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A1C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AC5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2FF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DC6" w14:textId="77777777" w:rsidR="000A0FE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64D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BDA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онные данные по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(соавтора) внешнего документа.</w:t>
            </w:r>
          </w:p>
          <w:p w14:paraId="4A6F88E8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F689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5C0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  <w:r w:rsidR="00800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654" w:rsidRPr="00405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FE5" w:rsidRPr="00334825" w14:paraId="034BBEF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4F4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808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A42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72B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125" w14:textId="6EDEFF14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авторах – организациях, подписавших (утвердивших) документ</w:t>
            </w:r>
          </w:p>
        </w:tc>
      </w:tr>
      <w:tr w:rsidR="000A0FE5" w:rsidRPr="00334825" w14:paraId="0F3F59D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FFA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6EF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045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D27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C0B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авторе – организации: отдел (департамент), регистрационные данные документа, лица, подписавшие документ, а также должностные лица, заверившие или завизировавшие документ (при наличии).</w:t>
            </w:r>
          </w:p>
          <w:p w14:paraId="63476F93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44BA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значений.</w:t>
            </w:r>
          </w:p>
          <w:p w14:paraId="27A963BF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указываются сведения основного автора, а потом соавторов (при наличии).</w:t>
            </w:r>
          </w:p>
          <w:p w14:paraId="28645780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9D6C" w14:textId="7BEC998C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для вида документа в справочнике заполнен атрибут «Допустимые авторы», указание такого вида документа допустимо только если в элементе 1.4.1.1 указаны только авторы из перечня допустимых </w:t>
            </w:r>
          </w:p>
          <w:p w14:paraId="6A0CFC7E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E5" w:rsidRPr="00334825" w14:paraId="7206670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449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393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AF1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F8A" w14:textId="77777777" w:rsidR="000A0FE5" w:rsidRPr="00334825" w:rsidRDefault="000A0FE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F9E" w14:textId="77777777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(соавтор)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3873FC1D" w14:textId="77777777" w:rsidR="000A0FE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A499" w14:textId="1421BACB" w:rsidR="000A0FE5" w:rsidRPr="00334825" w:rsidRDefault="000A0FE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="00F7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4FBCD2D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BDC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DCD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415" w14:textId="77777777" w:rsidR="00AC571C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5D2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494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данные по сведениям автора (соавтора) документа.</w:t>
            </w:r>
          </w:p>
          <w:p w14:paraId="17533562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3AE91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5C0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654" w:rsidRPr="00034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1E61604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D46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C61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6AF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26D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3D2" w14:textId="3ECB96A8" w:rsidR="00AC571C" w:rsidRP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документа </w:t>
            </w:r>
          </w:p>
        </w:tc>
      </w:tr>
      <w:tr w:rsidR="00AC571C" w:rsidRPr="00334825" w14:paraId="4EE652F1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C2A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136" w14:textId="77777777" w:rsidR="00AC571C" w:rsidRP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92C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DAE" w14:textId="77777777" w:rsidR="00AC571C" w:rsidRPr="00AC571C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E1A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 регистрации документа.</w:t>
            </w:r>
          </w:p>
          <w:p w14:paraId="4E0CE8E1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ECFB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75FB5FB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7C1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001" w14:textId="77777777" w:rsidR="00AC571C" w:rsidRP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12D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3BC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978" w14:textId="235F7C2E" w:rsidR="00AC571C" w:rsidRP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подписи документа </w:t>
            </w:r>
          </w:p>
        </w:tc>
      </w:tr>
      <w:tr w:rsidR="00AC571C" w:rsidRPr="00334825" w14:paraId="354D938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FB6" w14:textId="77777777" w:rsidR="00AC571C" w:rsidRP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1.4.1.4.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B5A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432" w14:textId="77777777" w:rsidR="00AC571C" w:rsidRPr="00334825" w:rsidRDefault="000B13FD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3FE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918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 подпис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должностном лице, файле электронной подписи и элементах визуализации электронной подписи.</w:t>
            </w:r>
          </w:p>
          <w:p w14:paraId="6554E50B" w14:textId="77777777" w:rsidR="000B13FD" w:rsidRDefault="000B13FD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C359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значений.</w:t>
            </w:r>
          </w:p>
          <w:p w14:paraId="30C9D379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указыва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14:paraId="49C28DE4" w14:textId="77777777" w:rsidR="000B13FD" w:rsidRDefault="000B13FD" w:rsidP="000B1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41DD" w14:textId="77777777" w:rsidR="000B13FD" w:rsidRPr="00334825" w:rsidRDefault="000B13FD" w:rsidP="000B1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68" w:rsidRPr="00A56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2229B3C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102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34B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executor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0F8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314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8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Назначенный по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исполнитель.</w:t>
            </w:r>
          </w:p>
          <w:p w14:paraId="4A7CD520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919A6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315F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631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xecutorType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F2" w:rsidRPr="006315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17D95A7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F51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7D6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addressees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54F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D38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169" w14:textId="212BBFB0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дресат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документа</w:t>
            </w:r>
          </w:p>
        </w:tc>
      </w:tr>
      <w:tr w:rsidR="00AC571C" w:rsidRPr="00334825" w14:paraId="34092D2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983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E7C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addressee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839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8D9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1C4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дресат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CFA3C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значений.</w:t>
            </w:r>
          </w:p>
          <w:p w14:paraId="6588CE6C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0463" w14:textId="266587A6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для вида документа в справочнике заполнен атрибут «Допустимые адресаты», указание такого вида документа допустимо только если в элементе 1.5.1.1 указаны только адресаты из перечня допустимых</w:t>
            </w:r>
          </w:p>
        </w:tc>
      </w:tr>
      <w:tr w:rsidR="00AC571C" w:rsidRPr="00334825" w14:paraId="27FA4DB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757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3F4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7F8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9501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E05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адресат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08F6BAAC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1EB0" w14:textId="63EFFC29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="00F74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153BA04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7B0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A1A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EC8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65B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9E3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  <w:p w14:paraId="1C24F15D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необходимости доставки в подразделение адресата. При этом название и идентификатор должны заполняться из глобального адресного справочника МЭДО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необходимого значения в глобальном адресном справочнике)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C4397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EAA6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4A68A93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939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1.5.1.3.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798" w14:textId="77777777" w:rsidR="00AC571C" w:rsidRPr="00334825" w:rsidRDefault="006315F2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5F2"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4E4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6A3" w14:textId="77777777" w:rsidR="00AC571C" w:rsidRPr="009F6E71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622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адресата документа.</w:t>
            </w:r>
          </w:p>
          <w:p w14:paraId="289B1E59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значений.</w:t>
            </w:r>
          </w:p>
          <w:p w14:paraId="61E809E2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необходимости доставки конкретному должностному лицу.</w:t>
            </w:r>
          </w:p>
          <w:p w14:paraId="1DCFFCDE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9B5A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6315F2" w:rsidRPr="00631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authority</w:t>
            </w:r>
            <w:r w:rsidR="00631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F2" w:rsidRPr="006315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531B21E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41B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F15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attachments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937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BA1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F41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документа.</w:t>
            </w:r>
          </w:p>
          <w:p w14:paraId="31B04A32" w14:textId="2011B470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приложений</w:t>
            </w:r>
          </w:p>
        </w:tc>
      </w:tr>
      <w:tr w:rsidR="00AC571C" w:rsidRPr="00334825" w14:paraId="4024070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AD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3DE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attachment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454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BB2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C21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документа.</w:t>
            </w:r>
          </w:p>
          <w:p w14:paraId="070AB08F" w14:textId="6243EAF3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 несколько значений</w:t>
            </w:r>
          </w:p>
        </w:tc>
      </w:tr>
      <w:tr w:rsidR="002E7525" w:rsidRPr="00334825" w14:paraId="52DDF66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63F" w14:textId="77777777" w:rsidR="002E7525" w:rsidRPr="00334825" w:rsidRDefault="002E752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3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5A8" w14:textId="20CC4624" w:rsidR="002E7525" w:rsidRPr="00334825" w:rsidRDefault="0057368E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="002E7525" w:rsidRPr="00334825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E8B" w14:textId="77777777" w:rsidR="002E7525" w:rsidRPr="00334825" w:rsidRDefault="002E752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366" w14:textId="77777777" w:rsidR="002E7525" w:rsidRPr="00334825" w:rsidRDefault="002E752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EEB" w14:textId="62996A4E" w:rsidR="002E7525" w:rsidRPr="00D9389E" w:rsidRDefault="002E752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 </w:t>
            </w:r>
            <w:r w:rsidRPr="00D9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71C" w:rsidRPr="00334825" w14:paraId="73E6F63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A0A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3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E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C14" w14:textId="4FAE1FFA" w:rsidR="00AC571C" w:rsidRPr="002E7525" w:rsidRDefault="002E7525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8D2" w14:textId="77777777" w:rsidR="00AC571C" w:rsidRPr="0092304A" w:rsidRDefault="0092304A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3B0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801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д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4FDCDBE0" w14:textId="77777777" w:rsidR="0092304A" w:rsidRPr="002D6601" w:rsidRDefault="0092304A" w:rsidP="0092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BEE39" w14:textId="77777777" w:rsidR="0092304A" w:rsidRDefault="0092304A" w:rsidP="0092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gosx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ods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odp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tiff</w:t>
            </w:r>
            <w:proofErr w:type="spellEnd"/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csv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5D5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</w:p>
          <w:p w14:paraId="041EF659" w14:textId="77777777" w:rsidR="0092304A" w:rsidRPr="00922B27" w:rsidRDefault="0092304A" w:rsidP="0092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6E8D" w14:textId="77777777" w:rsidR="00AC571C" w:rsidRPr="00334825" w:rsidRDefault="0092304A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68" w:rsidRPr="0003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3E29" w:rsidRPr="00334825" w14:paraId="22F1EA8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B8F" w14:textId="77777777" w:rsidR="00213E29" w:rsidRPr="00334825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CF8" w14:textId="660DAB42" w:rsidR="00213E29" w:rsidRPr="00334825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ED9" w14:textId="77777777" w:rsidR="00213E29" w:rsidRPr="00334825" w:rsidRDefault="00213E2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2FC" w14:textId="18024284" w:rsidR="00213E29" w:rsidRPr="00334825" w:rsidRDefault="0084127A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0..</w:t>
            </w:r>
            <w:r w:rsidR="00213E29"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375" w14:textId="77777777" w:rsidR="00213E29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подписи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5128509" w14:textId="77777777" w:rsidR="00213E29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99B0" w14:textId="77777777" w:rsidR="00213E29" w:rsidRPr="00AC7282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</w:p>
          <w:p w14:paraId="40C2D299" w14:textId="77777777" w:rsidR="00213E29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135F" w14:textId="77777777" w:rsidR="00213E29" w:rsidRPr="00334825" w:rsidRDefault="00213E2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68" w:rsidRPr="0003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71C" w:rsidRPr="00334825" w14:paraId="2D33BAC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7D4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3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13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7FC" w14:textId="77777777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B76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18E" w14:textId="77777777" w:rsidR="00AC571C" w:rsidRPr="00334825" w:rsidRDefault="00AC571C" w:rsidP="00AC5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FCE" w14:textId="77777777" w:rsidR="00AC571C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к приложению документа.</w:t>
            </w:r>
          </w:p>
          <w:p w14:paraId="5DB77F44" w14:textId="77777777" w:rsidR="00AC571C" w:rsidRPr="00922B27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3016" w14:textId="2C1017FE" w:rsidR="00AC571C" w:rsidRPr="00334825" w:rsidRDefault="00AC571C" w:rsidP="00AC5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1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4127A" w:rsidRPr="0084127A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 w:rsidR="008412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2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334825" w14:paraId="1C9DDB0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D04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A2F" w14:textId="77777777" w:rsidR="00F155D9" w:rsidRPr="00213E2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75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36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1D6" w14:textId="3290201B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для обеспечения целостности транспортного контейнера, построенный на подписании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совокупности элементов транспортного контейнера</w:t>
            </w:r>
          </w:p>
        </w:tc>
      </w:tr>
      <w:tr w:rsidR="00F155D9" w:rsidRPr="00334825" w14:paraId="7F212A3F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262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071" w14:textId="77777777" w:rsidR="00F155D9" w:rsidRPr="00213E2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5AD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149" w14:textId="107711C2" w:rsidR="00F155D9" w:rsidRPr="00334825" w:rsidRDefault="0084127A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 w:rsidR="00F155D9"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348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подписи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совокупности элементов транспортного контейнера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BA8C1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C569" w14:textId="77777777" w:rsidR="00F155D9" w:rsidRPr="00AC7282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</w:p>
          <w:p w14:paraId="49C32A0E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3DEA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334825" w14:paraId="679D9487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6D6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4A2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E29">
              <w:rPr>
                <w:rFonts w:ascii="Times New Roman" w:hAnsi="Times New Roman" w:cs="Times New Roman"/>
                <w:sz w:val="24"/>
                <w:szCs w:val="24"/>
              </w:rPr>
              <w:t>innerFile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357" w14:textId="77777777" w:rsidR="00F155D9" w:rsidRPr="00213E2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715" w14:textId="77777777" w:rsidR="00F155D9" w:rsidRPr="00213E2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62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файлов </w:t>
            </w:r>
            <w:r w:rsidRPr="008614D9">
              <w:rPr>
                <w:rFonts w:ascii="Times New Roman" w:hAnsi="Times New Roman" w:cs="Times New Roman"/>
                <w:sz w:val="24"/>
                <w:szCs w:val="24"/>
              </w:rPr>
              <w:t>совокупности элементов транспортного контейнера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88DF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002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334825" w14:paraId="0063D706" w14:textId="77777777" w:rsidTr="006B0228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522" w14:textId="77777777" w:rsidR="00F155D9" w:rsidRPr="008614D9" w:rsidRDefault="00F155D9" w:rsidP="00213E2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задаваемых типов данных:</w:t>
            </w:r>
          </w:p>
        </w:tc>
      </w:tr>
      <w:tr w:rsidR="00F155D9" w:rsidRPr="006D4718" w14:paraId="70F05D7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A11A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2475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FC3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5AF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6D2F" w14:textId="77777777" w:rsidR="00F155D9" w:rsidRPr="00810BF6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90D" w14:textId="77777777" w:rsidR="00F155D9" w:rsidRPr="00321B7B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Универсальный уникальный идентификатор</w:t>
            </w:r>
          </w:p>
          <w:p w14:paraId="7D230B4E" w14:textId="77777777" w:rsidR="00F155D9" w:rsidRPr="00321B7B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A965" w14:textId="77777777" w:rsidR="00F155D9" w:rsidRPr="00321B7B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36 символов, шаблон: «[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0-9]{8}-[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1B7B">
              <w:rPr>
                <w:rFonts w:ascii="Times New Roman" w:hAnsi="Times New Roman" w:cs="Times New Roman"/>
                <w:sz w:val="24"/>
                <w:szCs w:val="24"/>
              </w:rPr>
              <w:t>0-9]{12}»</w:t>
            </w:r>
          </w:p>
        </w:tc>
      </w:tr>
      <w:tr w:rsidR="00F155D9" w:rsidRPr="006D4718" w14:paraId="17D2863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3710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3290" w14:textId="77777777" w:rsidR="00F155D9" w:rsidRPr="00A56EA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qualifiedValue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784E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38CD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02F8" w14:textId="77777777" w:rsidR="00F155D9" w:rsidRPr="006D4718" w:rsidRDefault="00F155D9" w:rsidP="00213E29">
            <w:pPr>
              <w:pStyle w:val="ConsPlusNormal"/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Формальное / Справочное значение</w:t>
            </w:r>
          </w:p>
        </w:tc>
      </w:tr>
      <w:tr w:rsidR="00F155D9" w:rsidRPr="006D4718" w14:paraId="4068F19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BB8" w14:textId="77777777" w:rsidR="00F155D9" w:rsidRPr="00C52D7F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703F" w14:textId="77777777" w:rsidR="00F155D9" w:rsidRPr="00C52D7F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C19E" w14:textId="77777777" w:rsidR="00F155D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4D2" w14:textId="77777777" w:rsidR="00F155D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3A1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справочного значения.</w:t>
            </w:r>
          </w:p>
          <w:p w14:paraId="151C667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616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1FBCA20A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644F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E97E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427E" w14:textId="77777777" w:rsidR="00F155D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ACB2" w14:textId="77777777" w:rsidR="00F155D9" w:rsidRPr="00FE24B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0918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справочного значения. Обязателен, если в справочнике заданы идентификаторы справочных значений.</w:t>
            </w:r>
          </w:p>
          <w:p w14:paraId="7315D527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278A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494F0A3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295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6C17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74A4" w14:textId="77777777" w:rsidR="00F155D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997" w14:textId="77777777" w:rsidR="00F155D9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70AB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55B62FA7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511 символов</w:t>
            </w:r>
          </w:p>
        </w:tc>
      </w:tr>
      <w:tr w:rsidR="00F155D9" w:rsidRPr="006D4718" w14:paraId="2869410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8CB6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0CD0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7A94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2B5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ECE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тип: строка (токен) </w:t>
            </w:r>
          </w:p>
          <w:p w14:paraId="30C248A2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127 символов</w:t>
            </w:r>
          </w:p>
        </w:tc>
      </w:tr>
      <w:tr w:rsidR="00F155D9" w:rsidRPr="006D4718" w14:paraId="307772B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D29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C01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A60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0E90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946A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строка.</w:t>
            </w:r>
          </w:p>
          <w:p w14:paraId="6EDB61C6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до 4000 символов</w:t>
            </w:r>
          </w:p>
          <w:p w14:paraId="7142DCC4" w14:textId="77777777" w:rsidR="00F155D9" w:rsidRPr="008557D2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445D" w14:textId="5E2C899E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поля должны заполняться с соблюдением правил русского языка и норм деловой переписки, включая требования к орфографии и пунктуации. Не допускается заполнение данных полей с применением транслитерации и с нарушением регистра </w:t>
            </w:r>
          </w:p>
        </w:tc>
      </w:tr>
      <w:tr w:rsidR="00F155D9" w:rsidRPr="00CD53D5" w14:paraId="2EAD72C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AD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B77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232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A53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3AF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13270687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2B21" w14:textId="77777777" w:rsidR="00F155D9" w:rsidRPr="00CD53D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255 символов вида</w:t>
            </w:r>
            <w:r w:rsidRPr="005F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FF34E9">
              <w:rPr>
                <w:rFonts w:ascii="Times New Roman" w:hAnsi="Times New Roman" w:cs="Times New Roman"/>
                <w:sz w:val="24"/>
                <w:szCs w:val="24"/>
              </w:rPr>
              <w:t>[a-z0-9_\-\.]{1,250}\.[a-z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  <w:r w:rsidRPr="00FF34E9">
              <w:rPr>
                <w:rFonts w:ascii="Times New Roman" w:hAnsi="Times New Roman" w:cs="Times New Roman"/>
                <w:sz w:val="24"/>
                <w:szCs w:val="24"/>
              </w:rPr>
              <w:t>]{3,4}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55D9" w:rsidRPr="006D4718" w14:paraId="084A475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CAFA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C9BE" w14:textId="77777777" w:rsidR="00F155D9" w:rsidRPr="006315F2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273D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FEE3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3F5A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</w:t>
            </w:r>
          </w:p>
        </w:tc>
      </w:tr>
      <w:tr w:rsidR="00F155D9" w:rsidRPr="006D4718" w14:paraId="5112E25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F6A6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FA54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0896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3271" w14:textId="00753468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F71F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заполняется по глобальному адресному 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уникальным идентификатором абонента.</w:t>
            </w:r>
          </w:p>
          <w:p w14:paraId="52A24F3B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64B9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2CD07D1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12D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22E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620F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C352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3E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Значение заполняется по глобальному адресному 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 соответствии с указанным в нем кратким официальным наименованием организации.</w:t>
            </w:r>
          </w:p>
          <w:p w14:paraId="2FCC789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9770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71D53B8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367D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4B87" w14:textId="77777777" w:rsidR="00F155D9" w:rsidRPr="00FE24B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4605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0EB4" w14:textId="77777777" w:rsidR="00F155D9" w:rsidRPr="006D4718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BD8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14:paraId="5AD3798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914F0" w14:textId="77777777" w:rsidR="00F155D9" w:rsidRPr="006D4718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5A0BAF9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D2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61E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6EB8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702B" w14:textId="77777777" w:rsidR="00F155D9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0DF8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документа в электронном виде</w:t>
            </w:r>
          </w:p>
        </w:tc>
      </w:tr>
      <w:tr w:rsidR="00F155D9" w:rsidRPr="006D4718" w14:paraId="0838101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4585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6FD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E02C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723" w14:textId="77777777" w:rsidR="00F155D9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DCEC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документа</w:t>
            </w:r>
          </w:p>
        </w:tc>
      </w:tr>
      <w:tr w:rsidR="00F155D9" w:rsidRPr="006D4718" w14:paraId="3481C971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1B2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76B9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50C1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2C6" w14:textId="77777777" w:rsidR="00F155D9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E46C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</w:t>
            </w:r>
            <w:r w:rsidRPr="00EB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EB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55D9" w:rsidRPr="00334825" w14:paraId="5B0FB6D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574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870" w14:textId="77777777" w:rsidR="00F155D9" w:rsidRPr="005F2F0F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tamp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FED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567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3FF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</w:t>
            </w:r>
          </w:p>
        </w:tc>
      </w:tr>
      <w:tr w:rsidR="00F155D9" w:rsidRPr="00334825" w14:paraId="1C96102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A7C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941" w14:textId="77777777" w:rsidR="00F155D9" w:rsidRPr="005F2F0F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A8D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5F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CC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визуализации.</w:t>
            </w:r>
          </w:p>
          <w:p w14:paraId="126D62D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09A7" w14:textId="77777777" w:rsidR="00F155D9" w:rsidRPr="00AC7282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  <w:p w14:paraId="6A000CB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48B5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334825" w14:paraId="7FDCEC1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406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4B1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45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ED2" w14:textId="752E6BB1" w:rsidR="00F155D9" w:rsidRPr="0084127A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27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986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271A">
              <w:rPr>
                <w:rFonts w:ascii="Times New Roman" w:hAnsi="Times New Roman" w:cs="Times New Roman"/>
                <w:sz w:val="24"/>
                <w:szCs w:val="24"/>
              </w:rPr>
              <w:t>анные о местоположении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55D9" w:rsidRPr="00334825" w14:paraId="1BF6685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3CA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E32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0FF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1A3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399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Номер страницы (начиная с 1),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</w:t>
            </w:r>
          </w:p>
        </w:tc>
      </w:tr>
      <w:tr w:rsidR="00F155D9" w:rsidRPr="00334825" w14:paraId="286BF50E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5D6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53E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0F">
              <w:rPr>
                <w:rFonts w:ascii="Times New Roman" w:hAnsi="Times New Roman" w:cs="Times New Roman"/>
                <w:sz w:val="24"/>
                <w:szCs w:val="24"/>
              </w:rPr>
              <w:t>coordinate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E79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594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EB7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левого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от верхнего левого угла страницы</w:t>
            </w:r>
          </w:p>
        </w:tc>
      </w:tr>
      <w:tr w:rsidR="00F155D9" w:rsidRPr="00334825" w14:paraId="271E7D5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401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3DC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589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0D9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AFE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 (вправо)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, в мм</w:t>
            </w:r>
          </w:p>
        </w:tc>
      </w:tr>
      <w:tr w:rsidR="00F155D9" w:rsidRPr="00334825" w14:paraId="59BF0D8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889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B5E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8B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C73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BB4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вертикали (вниз)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, в мм</w:t>
            </w:r>
          </w:p>
        </w:tc>
      </w:tr>
      <w:tr w:rsidR="00F155D9" w:rsidRPr="00334825" w14:paraId="4F1DE02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B42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D15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1FA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DB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264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р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азмер изображения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визуализации на странице</w:t>
            </w:r>
          </w:p>
        </w:tc>
      </w:tr>
      <w:tr w:rsidR="00F155D9" w:rsidRPr="00334825" w14:paraId="6637EAD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34B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DA3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47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ECD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0D0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Ширина изображения, в мм</w:t>
            </w:r>
          </w:p>
        </w:tc>
      </w:tr>
      <w:tr w:rsidR="00F155D9" w:rsidRPr="00334825" w14:paraId="785C3B7A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D1B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27A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89A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451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89B" w14:textId="77777777" w:rsidR="00F155D9" w:rsidRPr="00334825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Высота изображения, в мм</w:t>
            </w:r>
          </w:p>
        </w:tc>
      </w:tr>
      <w:tr w:rsidR="00F155D9" w:rsidRPr="00334825" w14:paraId="0020847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7DE" w14:textId="77777777" w:rsidR="00F155D9" w:rsidRPr="000B13FD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C62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5F2">
              <w:rPr>
                <w:rFonts w:ascii="Times New Roman" w:hAnsi="Times New Roman" w:cs="Times New Roman"/>
                <w:sz w:val="24"/>
                <w:szCs w:val="24"/>
              </w:rPr>
              <w:t>signType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FEF" w14:textId="77777777" w:rsidR="00F155D9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6D6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90E" w14:textId="6DA85C1F" w:rsidR="00F155D9" w:rsidRPr="006315F2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 подпис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должностном лице, файле электронной подписи и элементах визуализации электронной подписи</w:t>
            </w:r>
          </w:p>
        </w:tc>
      </w:tr>
      <w:tr w:rsidR="00F155D9" w:rsidRPr="00334825" w14:paraId="67085F7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DF0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8AD" w14:textId="77777777" w:rsidR="00F155D9" w:rsidRPr="00AC571C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signFile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B5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BD2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3AD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файла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подписи.</w:t>
            </w:r>
          </w:p>
          <w:p w14:paraId="617A1C43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D12" w14:textId="77777777" w:rsidR="00F155D9" w:rsidRPr="00C02C23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расширение: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02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02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</w:p>
          <w:p w14:paraId="6DB6F023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5C30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fileName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334825" w14:paraId="3481A3C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997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563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783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953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97E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 подписи, одно из значений:</w:t>
            </w:r>
          </w:p>
          <w:p w14:paraId="44ACB890" w14:textId="77777777" w:rsidR="00F155D9" w:rsidRPr="00334825" w:rsidRDefault="00F155D9" w:rsidP="006B0228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«Утверждающая» (по умолчанию) </w:t>
            </w:r>
          </w:p>
          <w:p w14:paraId="31314DD5" w14:textId="77777777" w:rsidR="00F155D9" w:rsidRDefault="00F155D9" w:rsidP="006B0228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«Визирующая»</w:t>
            </w:r>
          </w:p>
          <w:p w14:paraId="4B83BA9F" w14:textId="77777777" w:rsidR="00F155D9" w:rsidRDefault="00F155D9" w:rsidP="006B0228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«Заверяющая»</w:t>
            </w:r>
          </w:p>
          <w:p w14:paraId="179B423A" w14:textId="77777777" w:rsidR="00F155D9" w:rsidRDefault="00F155D9" w:rsidP="006B0228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6417" w14:textId="77777777" w:rsidR="00F155D9" w:rsidRDefault="00F155D9" w:rsidP="006B022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автором и подписантом документа, то указывается тип подписи «Утверждающая». </w:t>
            </w:r>
          </w:p>
          <w:p w14:paraId="0634A8F7" w14:textId="77777777" w:rsidR="00F155D9" w:rsidRDefault="00F155D9" w:rsidP="006B022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C0B5" w14:textId="77777777" w:rsidR="00F155D9" w:rsidRDefault="00F155D9" w:rsidP="006B022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должностное лицо является соавтором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согласантом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документа, то указывается тип подписи «Визирующая».</w:t>
            </w:r>
          </w:p>
          <w:p w14:paraId="74E7A356" w14:textId="77777777" w:rsidR="00F155D9" w:rsidRDefault="00F155D9" w:rsidP="006B022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144C" w14:textId="6EE2F66A" w:rsidR="00F155D9" w:rsidRPr="00334825" w:rsidRDefault="00F155D9" w:rsidP="006B022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заверяет подпись автора, выполненную другим способом (например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или в другой информационной системе), то указывается тип подписи «Заверяющая» </w:t>
            </w:r>
          </w:p>
        </w:tc>
      </w:tr>
      <w:tr w:rsidR="00F155D9" w:rsidRPr="00334825" w14:paraId="07F4021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F4A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8F6" w14:textId="77777777" w:rsidR="00F155D9" w:rsidRPr="000B13FD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19A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1CA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AFD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3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тамп электронной подписи.</w:t>
            </w:r>
          </w:p>
          <w:p w14:paraId="65EB261F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267C7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334825" w14:paraId="0BBC5EB1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95D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54B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signer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64A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8C5" w14:textId="77777777" w:rsidR="00F155D9" w:rsidRPr="00334825" w:rsidRDefault="00F155D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6C5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подписавшее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57FF2A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указывается ФИО, должность.</w:t>
            </w:r>
          </w:p>
          <w:p w14:paraId="72E4C1CD" w14:textId="77777777" w:rsidR="00F155D9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C39E" w14:textId="77777777" w:rsidR="00F155D9" w:rsidRPr="00334825" w:rsidRDefault="00F155D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0B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signerType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51F74D21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B0E" w14:textId="77777777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F1D" w14:textId="77777777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signerType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C0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5B6" w14:textId="77777777" w:rsidR="00F155D9" w:rsidRPr="007C271A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0EA" w14:textId="141422BE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подписант</w:t>
            </w:r>
          </w:p>
        </w:tc>
      </w:tr>
      <w:tr w:rsidR="00F155D9" w:rsidRPr="006D4718" w14:paraId="0929E59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8F3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39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B50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EE4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11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4C3D2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C972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1D42945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CA3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E58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121" w14:textId="77777777" w:rsidR="00F155D9" w:rsidRPr="006315F2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A71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785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155D9" w:rsidRPr="006D4718" w14:paraId="1DA0D89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0D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8EE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33C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74A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18F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F155D9" w:rsidRPr="006D4718" w14:paraId="1B28CBA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8FD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47B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02F8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73B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2AF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</w:p>
        </w:tc>
      </w:tr>
      <w:tr w:rsidR="00F155D9" w:rsidRPr="006D4718" w14:paraId="164C1F1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BD5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F0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E9E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5C9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2CF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55D9" w:rsidRPr="006D4718" w14:paraId="130B11F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49C" w14:textId="77777777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82F" w14:textId="77777777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executor</w:t>
            </w:r>
            <w:r w:rsidRPr="000B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FCD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0C7" w14:textId="77777777" w:rsidR="00F155D9" w:rsidRPr="007C271A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BF3" w14:textId="63858B98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  <w:proofErr w:type="spellEnd"/>
          </w:p>
        </w:tc>
      </w:tr>
      <w:tr w:rsidR="00F155D9" w:rsidRPr="006D4718" w14:paraId="4848047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530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C78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CC1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4B0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63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7F2E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815A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6A13080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1A9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51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5F0" w14:textId="77777777" w:rsidR="00F155D9" w:rsidRPr="006315F2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CD0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34F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155D9" w:rsidRPr="006D4718" w14:paraId="1904101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CC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28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90B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8DA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355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F155D9" w:rsidRPr="006D4718" w14:paraId="0536D31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50D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23D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B4A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CC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75F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</w:p>
        </w:tc>
      </w:tr>
      <w:tr w:rsidR="00F155D9" w:rsidRPr="006D4718" w14:paraId="1182FD6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59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5CE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2E3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C77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E71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55D9" w:rsidRPr="006D4718" w14:paraId="4F8C296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516" w14:textId="77777777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C13" w14:textId="77777777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authorityType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200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F75" w14:textId="77777777" w:rsidR="00F155D9" w:rsidRPr="007C271A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3F4" w14:textId="15492561" w:rsidR="00F155D9" w:rsidRPr="007C271A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ответственный</w:t>
            </w:r>
          </w:p>
        </w:tc>
      </w:tr>
      <w:tr w:rsidR="00F155D9" w:rsidRPr="006D4718" w14:paraId="50A5C15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FA5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DD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080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E3B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BF5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4CDA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7B59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5D9" w:rsidRPr="006D4718" w14:paraId="2999F151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02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1F1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6C2" w14:textId="77777777" w:rsidR="00F155D9" w:rsidRPr="006315F2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7C2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843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155D9" w:rsidRPr="006D4718" w14:paraId="20896E9F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C2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124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788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400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46F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F155D9" w:rsidRPr="006D4718" w14:paraId="781F58C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CD2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3EE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406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00C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531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</w:p>
        </w:tc>
      </w:tr>
      <w:tr w:rsidR="00F155D9" w:rsidRPr="006D4718" w14:paraId="7E1B203F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D6C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E0F" w14:textId="77777777" w:rsidR="00F155D9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FE3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34C" w14:textId="77777777" w:rsidR="00F155D9" w:rsidRPr="00334825" w:rsidRDefault="00F155D9" w:rsidP="0021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E6B" w14:textId="77777777" w:rsidR="00F155D9" w:rsidRPr="002523E7" w:rsidRDefault="00F155D9" w:rsidP="0021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2DD65EC9" w14:textId="77777777" w:rsidR="00C20C82" w:rsidRDefault="00C20C82">
      <w:pPr>
        <w:widowControl/>
        <w:autoSpaceDE/>
        <w:autoSpaceDN/>
        <w:adjustRightInd/>
        <w:spacing w:after="160" w:line="259" w:lineRule="auto"/>
        <w:ind w:firstLine="0"/>
        <w:jc w:val="left"/>
        <w:sectPr w:rsidR="00C20C82" w:rsidSect="00F11A5E">
          <w:pgSz w:w="11907" w:h="16840" w:code="9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71B105A0" w14:textId="3626B18E" w:rsidR="00E51346" w:rsidRDefault="00E5134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F31B05B" w14:textId="77777777" w:rsidR="00E51346" w:rsidRPr="00ED50F0" w:rsidRDefault="00E51346" w:rsidP="00E51346">
      <w:pPr>
        <w:spacing w:line="264" w:lineRule="auto"/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ПРИЛОЖЕНИЕ № </w:t>
      </w:r>
      <w:r w:rsidR="00A52FFA">
        <w:rPr>
          <w:rStyle w:val="a3"/>
          <w:b w:val="0"/>
          <w:bCs/>
          <w:color w:val="auto"/>
          <w:sz w:val="28"/>
          <w:szCs w:val="28"/>
        </w:rPr>
        <w:t>5</w:t>
      </w:r>
      <w:r w:rsidRPr="003B69AD">
        <w:rPr>
          <w:rStyle w:val="a3"/>
          <w:b w:val="0"/>
          <w:bCs/>
          <w:color w:val="auto"/>
          <w:sz w:val="28"/>
          <w:szCs w:val="28"/>
        </w:rPr>
        <w:br/>
      </w:r>
      <w:r w:rsidRPr="003B69AD">
        <w:rPr>
          <w:sz w:val="28"/>
          <w:szCs w:val="28"/>
        </w:rPr>
        <w:t>к Требования</w:t>
      </w:r>
      <w:r>
        <w:rPr>
          <w:sz w:val="28"/>
          <w:szCs w:val="28"/>
        </w:rPr>
        <w:t xml:space="preserve">м к организационно-техническому </w:t>
      </w:r>
      <w:r w:rsidRPr="003B69AD">
        <w:rPr>
          <w:sz w:val="28"/>
          <w:szCs w:val="28"/>
        </w:rPr>
        <w:t>взаимодействию государственных органов</w:t>
      </w:r>
      <w:r>
        <w:rPr>
          <w:sz w:val="28"/>
          <w:szCs w:val="28"/>
        </w:rPr>
        <w:t xml:space="preserve"> </w:t>
      </w:r>
      <w:r w:rsidRPr="003B69AD">
        <w:rPr>
          <w:sz w:val="28"/>
          <w:szCs w:val="28"/>
        </w:rPr>
        <w:t>и государственных организаций</w:t>
      </w:r>
    </w:p>
    <w:p w14:paraId="204755D2" w14:textId="77777777" w:rsidR="00E51346" w:rsidRDefault="00E51346" w:rsidP="00E51346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6BB42D0E" w14:textId="77777777" w:rsidR="00E51346" w:rsidRPr="00985852" w:rsidRDefault="00E51346" w:rsidP="00FF34E9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Формат файла описания </w:t>
      </w:r>
      <w:r w:rsidRPr="00ED50F0">
        <w:rPr>
          <w:rFonts w:ascii="Times New Roman" w:hAnsi="Times New Roman" w:cs="Times New Roman"/>
          <w:color w:val="auto"/>
          <w:sz w:val="28"/>
          <w:szCs w:val="28"/>
        </w:rPr>
        <w:t>электронн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ED50F0">
        <w:rPr>
          <w:rFonts w:ascii="Times New Roman" w:hAnsi="Times New Roman" w:cs="Times New Roman"/>
          <w:color w:val="auto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color w:val="auto"/>
          <w:sz w:val="28"/>
          <w:szCs w:val="28"/>
        </w:rPr>
        <w:t>я 3.0</w:t>
      </w:r>
    </w:p>
    <w:p w14:paraId="7A317522" w14:textId="77777777" w:rsidR="00FF34E9" w:rsidRPr="00ED50F0" w:rsidRDefault="00FF34E9" w:rsidP="00FF34E9">
      <w:pPr>
        <w:spacing w:before="24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6678DB7" w14:textId="77777777" w:rsidR="00FF34E9" w:rsidRPr="00505686" w:rsidRDefault="00FF34E9" w:rsidP="00FF34E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5686">
        <w:rPr>
          <w:rFonts w:ascii="Times New Roman" w:hAnsi="Times New Roman" w:cs="Times New Roman"/>
          <w:b/>
          <w:sz w:val="28"/>
          <w:szCs w:val="28"/>
        </w:rPr>
        <w:t>I. Файл описания электронного сообщения (паспорт)</w:t>
      </w:r>
    </w:p>
    <w:p w14:paraId="5DB482C4" w14:textId="77777777" w:rsidR="00FF34E9" w:rsidRPr="00AC7282" w:rsidRDefault="00FF34E9" w:rsidP="00FF34E9">
      <w:pPr>
        <w:pStyle w:val="ConsPlusNormal"/>
        <w:pBdr>
          <w:right w:val="none" w:sz="4" w:space="5" w:color="000000"/>
        </w:pBd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электронного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>имеет название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message</w:t>
      </w:r>
      <w:r w:rsidRPr="00C02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97882" w14:textId="54A229E3" w:rsidR="00FF34E9" w:rsidRDefault="00FF34E9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описания электронного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соответствии со схемой описания электронного сообщения, привед</w:t>
      </w:r>
      <w:r w:rsidR="002971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в главе 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14:paraId="1361153B" w14:textId="77777777" w:rsidR="00FF34E9" w:rsidRDefault="00FF34E9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описания электронного сообщения оформляется в кодировке «</w:t>
      </w:r>
      <w:r>
        <w:rPr>
          <w:rFonts w:ascii="Times New Roman" w:hAnsi="Times New Roman" w:cs="Times New Roman"/>
          <w:sz w:val="28"/>
          <w:szCs w:val="28"/>
          <w:lang w:val="en-US"/>
        </w:rPr>
        <w:t>UTF</w:t>
      </w:r>
      <w:r w:rsidRPr="00820CED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», первая строка файла описания электронного сообщения содержит следующий текст: «</w:t>
      </w:r>
      <w:r w:rsidRPr="00820CED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 xml:space="preserve">="1.0" </w:t>
      </w:r>
      <w:proofErr w:type="spellStart"/>
      <w:r w:rsidRPr="00820CED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820CED">
        <w:rPr>
          <w:rFonts w:ascii="Times New Roman" w:hAnsi="Times New Roman" w:cs="Times New Roman"/>
          <w:sz w:val="28"/>
          <w:szCs w:val="28"/>
        </w:rPr>
        <w:t>="UTF-8"?&gt;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78319B" w14:textId="464244C9" w:rsidR="00FF34E9" w:rsidRDefault="00FF34E9" w:rsidP="00C20C82">
      <w:pPr>
        <w:pStyle w:val="ConsPlusNormal"/>
        <w:pBdr>
          <w:right w:val="none" w:sz="4" w:space="5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F6">
        <w:rPr>
          <w:rFonts w:ascii="Times New Roman" w:hAnsi="Times New Roman" w:cs="Times New Roman"/>
          <w:sz w:val="28"/>
          <w:szCs w:val="28"/>
        </w:rPr>
        <w:t xml:space="preserve">Номер версии формата файла описания </w:t>
      </w:r>
      <w:r>
        <w:rPr>
          <w:rFonts w:ascii="Times New Roman" w:hAnsi="Times New Roman" w:cs="Times New Roman"/>
          <w:sz w:val="28"/>
          <w:szCs w:val="28"/>
        </w:rPr>
        <w:t>электронного сообщения</w:t>
      </w:r>
      <w:r w:rsidRPr="00810BF6">
        <w:rPr>
          <w:rFonts w:ascii="Times New Roman" w:hAnsi="Times New Roman" w:cs="Times New Roman"/>
          <w:sz w:val="28"/>
          <w:szCs w:val="28"/>
        </w:rPr>
        <w:t xml:space="preserve"> – </w:t>
      </w:r>
      <w:r w:rsidR="00BE2A86">
        <w:rPr>
          <w:rFonts w:ascii="Times New Roman" w:hAnsi="Times New Roman" w:cs="Times New Roman"/>
          <w:sz w:val="28"/>
          <w:szCs w:val="28"/>
        </w:rPr>
        <w:t>3.0</w:t>
      </w:r>
      <w:r w:rsidR="00297182">
        <w:rPr>
          <w:rFonts w:ascii="Times New Roman" w:hAnsi="Times New Roman" w:cs="Times New Roman"/>
          <w:sz w:val="28"/>
          <w:szCs w:val="28"/>
        </w:rPr>
        <w:t>.</w:t>
      </w:r>
      <w:r w:rsidR="00BE2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3D17D" w14:textId="77777777" w:rsidR="00FF34E9" w:rsidRDefault="00FF34E9" w:rsidP="00C20C82">
      <w:pPr>
        <w:pStyle w:val="ConsPlusNormal"/>
        <w:pBdr>
          <w:right w:val="none" w:sz="4" w:space="5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77587B81" w14:textId="77777777" w:rsidR="00FF34E9" w:rsidRPr="00F7730B" w:rsidRDefault="00FF34E9" w:rsidP="00C20C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5852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Правила заполнения отдельных элементов</w:t>
      </w:r>
      <w:r>
        <w:rPr>
          <w:rFonts w:ascii="Times New Roman" w:hAnsi="Times New Roman" w:cs="Times New Roman"/>
          <w:b/>
          <w:sz w:val="28"/>
          <w:szCs w:val="28"/>
        </w:rPr>
        <w:br/>
        <w:t>файла описания электронного сообщения</w:t>
      </w:r>
    </w:p>
    <w:p w14:paraId="1886EE90" w14:textId="77777777" w:rsidR="00FF34E9" w:rsidRDefault="00FF34E9" w:rsidP="00FF34E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отдельных элементов файла описания электронного сообщения приведены в таблице 1 настоящего приложения.</w:t>
      </w:r>
    </w:p>
    <w:p w14:paraId="0B7AD6F8" w14:textId="77777777" w:rsidR="00FF34E9" w:rsidRPr="00244CE9" w:rsidRDefault="00FF34E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Кратность элемента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минимально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максимально</w:t>
      </w:r>
      <w:r>
        <w:rPr>
          <w:rFonts w:ascii="Times New Roman" w:hAnsi="Times New Roman" w:cs="Times New Roman"/>
          <w:sz w:val="28"/>
          <w:szCs w:val="28"/>
        </w:rPr>
        <w:t>е допустимое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244CE9">
        <w:rPr>
          <w:rFonts w:ascii="Times New Roman" w:hAnsi="Times New Roman" w:cs="Times New Roman"/>
          <w:sz w:val="28"/>
          <w:szCs w:val="28"/>
        </w:rPr>
        <w:t xml:space="preserve"> повторений</w:t>
      </w:r>
      <w:r>
        <w:rPr>
          <w:rFonts w:ascii="Times New Roman" w:hAnsi="Times New Roman" w:cs="Times New Roman"/>
          <w:sz w:val="28"/>
          <w:szCs w:val="28"/>
        </w:rPr>
        <w:t xml:space="preserve"> в файле описания</w:t>
      </w:r>
      <w:r w:rsidRPr="00244CE9">
        <w:rPr>
          <w:rFonts w:ascii="Times New Roman" w:hAnsi="Times New Roman" w:cs="Times New Roman"/>
          <w:sz w:val="28"/>
          <w:szCs w:val="28"/>
        </w:rPr>
        <w:t xml:space="preserve">, а также обязательность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 xml:space="preserve">заполнения: </w:t>
      </w:r>
    </w:p>
    <w:p w14:paraId="0295949B" w14:textId="6C2DD24A" w:rsidR="00FF34E9" w:rsidRPr="00244CE9" w:rsidRDefault="00FF34E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указывается один раз</w:t>
      </w:r>
      <w:r w:rsidRPr="00244C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8A0DE6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7182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2ADBD" w14:textId="34E93F25" w:rsidR="00FF34E9" w:rsidRPr="00244CE9" w:rsidRDefault="00FF34E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1..n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7182">
        <w:rPr>
          <w:rFonts w:ascii="Times New Roman" w:hAnsi="Times New Roman" w:cs="Times New Roman"/>
          <w:sz w:val="28"/>
          <w:szCs w:val="28"/>
        </w:rPr>
        <w:t>;</w:t>
      </w:r>
    </w:p>
    <w:p w14:paraId="2D8004AE" w14:textId="73283565" w:rsidR="00FF34E9" w:rsidRPr="00244CE9" w:rsidRDefault="00FF34E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 xml:space="preserve">либо не указывается, либо </w:t>
      </w:r>
      <w:r w:rsidRPr="00244CE9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44CE9">
        <w:rPr>
          <w:rFonts w:ascii="Times New Roman" w:hAnsi="Times New Roman" w:cs="Times New Roman"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sz w:val="28"/>
          <w:szCs w:val="28"/>
        </w:rPr>
        <w:t xml:space="preserve"> и заполняется обязательно, </w:t>
      </w:r>
      <w:r w:rsidRPr="00244CE9">
        <w:rPr>
          <w:rFonts w:ascii="Times New Roman" w:hAnsi="Times New Roman" w:cs="Times New Roman"/>
          <w:sz w:val="28"/>
          <w:szCs w:val="28"/>
        </w:rPr>
        <w:t xml:space="preserve">если выполняются условия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4CE9">
        <w:rPr>
          <w:rFonts w:ascii="Times New Roman" w:hAnsi="Times New Roman" w:cs="Times New Roman"/>
          <w:sz w:val="28"/>
          <w:szCs w:val="28"/>
        </w:rPr>
        <w:t>обязательного заполнения, указанные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4CE9">
        <w:rPr>
          <w:rFonts w:ascii="Times New Roman" w:hAnsi="Times New Roman" w:cs="Times New Roman"/>
          <w:sz w:val="28"/>
          <w:szCs w:val="28"/>
        </w:rPr>
        <w:t>описании элемента</w:t>
      </w:r>
      <w:r w:rsidR="00297182">
        <w:rPr>
          <w:rFonts w:ascii="Times New Roman" w:hAnsi="Times New Roman" w:cs="Times New Roman"/>
          <w:sz w:val="28"/>
          <w:szCs w:val="28"/>
        </w:rPr>
        <w:t>;</w:t>
      </w:r>
      <w:r w:rsidRPr="00244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04999" w14:textId="77777777" w:rsidR="00FF34E9" w:rsidRDefault="00FF34E9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E9">
        <w:rPr>
          <w:rFonts w:ascii="Times New Roman" w:hAnsi="Times New Roman" w:cs="Times New Roman"/>
          <w:sz w:val="28"/>
          <w:szCs w:val="28"/>
        </w:rPr>
        <w:t xml:space="preserve">0..n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CE9"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Times New Roman" w:hAnsi="Times New Roman" w:cs="Times New Roman"/>
          <w:sz w:val="28"/>
          <w:szCs w:val="28"/>
        </w:rPr>
        <w:t>либо не указывается, либо повторяется необходимое</w:t>
      </w:r>
      <w:r w:rsidRPr="00244CE9">
        <w:rPr>
          <w:rFonts w:ascii="Times New Roman" w:hAnsi="Times New Roman" w:cs="Times New Roman"/>
          <w:sz w:val="28"/>
          <w:szCs w:val="28"/>
        </w:rPr>
        <w:t xml:space="preserve"> число раз и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8A0DE6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4CE9">
        <w:rPr>
          <w:rFonts w:ascii="Times New Roman" w:hAnsi="Times New Roman" w:cs="Times New Roman"/>
          <w:sz w:val="28"/>
          <w:szCs w:val="28"/>
        </w:rPr>
        <w:t>, если выполняются условия его обязательного заполнения, указанные в описании элемента.</w:t>
      </w:r>
    </w:p>
    <w:p w14:paraId="60A2E14D" w14:textId="77777777" w:rsidR="000C2447" w:rsidRPr="00244CE9" w:rsidRDefault="000C2447" w:rsidP="00C20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A3963" w14:textId="77777777" w:rsidR="00FF34E9" w:rsidRPr="00DD3CA3" w:rsidRDefault="00FF34E9" w:rsidP="00FF34E9">
      <w:pPr>
        <w:pStyle w:val="ConsPlusNormal"/>
        <w:pBdr>
          <w:right w:val="none" w:sz="4" w:space="2" w:color="000000"/>
        </w:pBdr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3CA3">
        <w:rPr>
          <w:rFonts w:ascii="Times New Roman" w:hAnsi="Times New Roman" w:cs="Times New Roman"/>
          <w:bCs/>
          <w:sz w:val="28"/>
          <w:szCs w:val="28"/>
        </w:rPr>
        <w:t>Таблица 1. Список элементов схемы описания электронного сообщения</w:t>
      </w:r>
    </w:p>
    <w:tbl>
      <w:tblPr>
        <w:tblW w:w="10139" w:type="dxa"/>
        <w:tblInd w:w="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709"/>
        <w:gridCol w:w="4752"/>
      </w:tblGrid>
      <w:tr w:rsidR="00FF34E9" w:rsidRPr="00334825" w14:paraId="20BF6F39" w14:textId="77777777" w:rsidTr="006B0228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872D2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098C54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59222C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80B98A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ACEE0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Описание элемента</w:t>
            </w:r>
          </w:p>
        </w:tc>
      </w:tr>
      <w:tr w:rsidR="00FF34E9" w:rsidRPr="00334825" w14:paraId="771234CB" w14:textId="77777777" w:rsidTr="006B0228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D52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корневых</w:t>
            </w: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типов данных:</w:t>
            </w:r>
          </w:p>
        </w:tc>
      </w:tr>
      <w:tr w:rsidR="00FF34E9" w:rsidRPr="00334825" w14:paraId="7AF7DC2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4011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A71" w14:textId="77777777" w:rsidR="00FF34E9" w:rsidRPr="00947BCC" w:rsidRDefault="00947BC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8B8" w14:textId="77777777" w:rsidR="00FF34E9" w:rsidRPr="00767E6F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240" w14:textId="77777777" w:rsidR="00FF34E9" w:rsidRPr="00767E6F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F0F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E6F">
              <w:rPr>
                <w:rFonts w:ascii="Times New Roman" w:hAnsi="Times New Roman" w:cs="Times New Roman"/>
                <w:sz w:val="24"/>
                <w:szCs w:val="24"/>
              </w:rPr>
              <w:t>Описание электронного сообщения</w:t>
            </w:r>
          </w:p>
        </w:tc>
      </w:tr>
      <w:tr w:rsidR="00FF34E9" w:rsidRPr="009D7B99" w14:paraId="5AAA567E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937" w14:textId="77777777" w:rsidR="00FF34E9" w:rsidRPr="00334825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5BF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DCB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16F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D40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 для адресации электронного сообщения (заголовок)</w:t>
            </w:r>
          </w:p>
        </w:tc>
      </w:tr>
      <w:tr w:rsidR="00FF34E9" w:rsidRPr="009D7B99" w14:paraId="38C4BE9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C3C" w14:textId="77777777" w:rsidR="00FF34E9" w:rsidRPr="00334825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92E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947BCC" w:rsidRP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msgUid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C50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AC3" w14:textId="77777777" w:rsidR="00FF34E9" w:rsidRPr="00853788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4C9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электронного сообщения</w:t>
            </w:r>
          </w:p>
          <w:p w14:paraId="7DB77D13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3DFD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strUUID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4405" w:rsidRPr="009D7B99" w14:paraId="3AD74E4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316" w14:textId="77777777" w:rsidR="00354405" w:rsidRPr="00853788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9FA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6BF" w14:textId="77777777" w:rsidR="00354405" w:rsidRPr="00334825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894" w14:textId="77777777" w:rsidR="00354405" w:rsidRPr="00853788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2A3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Отправитель сообщения</w:t>
            </w:r>
          </w:p>
          <w:p w14:paraId="001E199A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C918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54405">
              <w:rPr>
                <w:rFonts w:ascii="Times New Roman" w:hAnsi="Times New Roman" w:cs="Times New Roman"/>
                <w:sz w:val="24"/>
                <w:szCs w:val="24"/>
              </w:rPr>
              <w:t>abonentType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79F3B41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043" w14:textId="77777777" w:rsidR="00FF34E9" w:rsidRPr="0085378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C91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4AD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E0F" w14:textId="77777777" w:rsidR="00FF34E9" w:rsidRPr="00853788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DCA" w14:textId="4E26210D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D6660" w:rsidRPr="00292C20">
              <w:rPr>
                <w:rFonts w:ascii="Times New Roman" w:hAnsi="Times New Roman" w:cs="Times New Roman"/>
                <w:sz w:val="24"/>
                <w:szCs w:val="24"/>
              </w:rPr>
              <w:t>непосредственной отправки</w:t>
            </w:r>
            <w:r w:rsidR="000D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сообщения</w:t>
            </w:r>
          </w:p>
          <w:p w14:paraId="70557E23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50A2A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dateTimeZone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78825F87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C9B" w14:textId="77777777" w:rsidR="00FF34E9" w:rsidRPr="0085378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4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447" w14:textId="77777777" w:rsidR="00FF34E9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timeLimit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396" w14:textId="77777777" w:rsidR="00FF34E9" w:rsidRPr="00334825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961" w14:textId="77777777" w:rsidR="00FF34E9" w:rsidRPr="00853788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0EA" w14:textId="77777777" w:rsidR="00FF34E9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времени доставки сообщения (в часах), после которого его отправитель должен считать, что доставка завершилась неуспешно, даже при отсутствии квитанции</w:t>
            </w:r>
          </w:p>
          <w:p w14:paraId="63CC2274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A6FD" w14:textId="2B68380C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указано, то действует значение по умолчанию – 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 xml:space="preserve">72 часа с даты / </w:t>
            </w:r>
            <w:r w:rsidR="000D6660" w:rsidRPr="00292C20">
              <w:rPr>
                <w:rFonts w:ascii="Times New Roman" w:hAnsi="Times New Roman" w:cs="Times New Roman"/>
                <w:sz w:val="24"/>
                <w:szCs w:val="24"/>
              </w:rPr>
              <w:t>времени непосредственной отправки сообщения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 xml:space="preserve"> (элемент 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D127F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8321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="0094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strUUID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1E2A" w:rsidRPr="009D7B99" w14:paraId="016DE828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661" w14:textId="77777777" w:rsidR="00DA1E2A" w:rsidRPr="00767E6F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624" w14:textId="77777777" w:rsidR="00DA1E2A" w:rsidRPr="00DA1E2A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yload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0D1" w14:textId="77777777" w:rsidR="00DA1E2A" w:rsidRPr="00DA1E2A" w:rsidRDefault="00DA1E2A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589" w14:textId="77777777" w:rsidR="00DA1E2A" w:rsidRDefault="00DA1E2A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363" w14:textId="6895646B" w:rsidR="00DA1E2A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Содержимое сообщения – одно значение на выбор, элемент 1.2.1 или 1.2.2</w:t>
            </w:r>
          </w:p>
        </w:tc>
      </w:tr>
      <w:tr w:rsidR="00FF34E9" w:rsidRPr="009D7B99" w14:paraId="4C2D642A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C2D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CA7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CBC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FBC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74E" w14:textId="463A391C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транспортном контейнере</w:t>
            </w:r>
          </w:p>
        </w:tc>
      </w:tr>
      <w:tr w:rsidR="00DA1E2A" w:rsidRPr="009D7B99" w14:paraId="2472A69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E61" w14:textId="77777777" w:rsidR="00DA1E2A" w:rsidRPr="00DA1E2A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107" w14:textId="77777777" w:rsidR="00DA1E2A" w:rsidRPr="00DA1E2A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F74" w14:textId="583AFC07" w:rsidR="00DA1E2A" w:rsidRPr="00DA1E2A" w:rsidRDefault="0084127A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AAD" w14:textId="77777777" w:rsidR="00DA1E2A" w:rsidRDefault="00DA1E2A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7E8" w14:textId="42ADB1A7" w:rsidR="00DA1E2A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наличия информации с грифом ДСП внутри транспортного контейнера</w:t>
            </w:r>
          </w:p>
        </w:tc>
      </w:tr>
      <w:tr w:rsidR="00FF34E9" w:rsidRPr="009D7B99" w14:paraId="65DEE7E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78D" w14:textId="77777777" w:rsidR="00FF34E9" w:rsidRPr="00642C05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A1E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99E" w14:textId="77777777" w:rsidR="00FF34E9" w:rsidRPr="0058638B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3BC" w14:textId="77777777" w:rsidR="00FF34E9" w:rsidRPr="00334825" w:rsidRDefault="00DA1E2A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4E6" w14:textId="77777777" w:rsidR="00FF34E9" w:rsidRPr="0058638B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ED7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контента в транспортном контейнере. </w:t>
            </w:r>
          </w:p>
          <w:p w14:paraId="0B2EEC13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аполняется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передаваемым контентом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из справочника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Cat02-00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-0000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транспортных контейнеров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размещенного в сервисе НСИ.</w:t>
            </w:r>
          </w:p>
          <w:p w14:paraId="222350B3" w14:textId="77777777" w:rsidR="00DA1E2A" w:rsidRDefault="00DA1E2A" w:rsidP="00DA1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948E" w14:textId="77777777" w:rsidR="00FF34E9" w:rsidRDefault="00DA1E2A" w:rsidP="00DA1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BB02AB" w14:paraId="70CD2C1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401" w14:textId="77777777" w:rsidR="00FF34E9" w:rsidRPr="00DA1E2A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ED9" w14:textId="77777777" w:rsidR="00FF34E9" w:rsidRPr="00DA1E2A" w:rsidRDefault="00DA1E2A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56C" w14:textId="77777777" w:rsidR="00FF34E9" w:rsidRPr="004B478D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ADC" w14:textId="77777777" w:rsidR="00FF34E9" w:rsidRPr="004B478D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6D4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файла транспортного контейнера</w:t>
            </w:r>
          </w:p>
          <w:p w14:paraId="244DC510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CCAE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255 символов вида</w:t>
            </w:r>
          </w:p>
          <w:p w14:paraId="18F20F32" w14:textId="77777777" w:rsidR="00FF34E9" w:rsidRPr="001E7B2B" w:rsidRDefault="00FF34E9" w:rsidP="00DA1E2A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DA1E2A" w:rsidRPr="001E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[a-z0-9_\-\.]{1,60}\.</w:t>
            </w:r>
            <w:proofErr w:type="spellStart"/>
            <w:r w:rsidR="00DA1E2A" w:rsidRPr="001E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</w:t>
            </w:r>
            <w:proofErr w:type="spellEnd"/>
            <w:r w:rsidR="00DA1E2A" w:rsidRPr="001E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\.zip</w:t>
            </w:r>
            <w:r w:rsidRPr="001E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93DBECB" w14:textId="1C10FE51" w:rsidR="00FF34E9" w:rsidRPr="001E7B2B" w:rsidRDefault="00FF34E9" w:rsidP="00DA1E2A">
            <w:pPr>
              <w:pStyle w:val="ConsPlusNormal"/>
              <w:widowControl/>
              <w:ind w:lef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7FF8" w:rsidRPr="009D7B99" w14:paraId="2062F70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17C" w14:textId="77777777" w:rsidR="00B87FF8" w:rsidRPr="00767E6F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991" w14:textId="77777777" w:rsidR="00B87FF8" w:rsidRPr="00767E6F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receipt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05E" w14:textId="77777777" w:rsidR="00B87FF8" w:rsidRPr="00334825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72E" w14:textId="549E0746" w:rsidR="00B87FF8" w:rsidRPr="00B87FF8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22B" w14:textId="77777777" w:rsid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транспортно</w:t>
            </w:r>
            <w:r w:rsidRPr="001E7B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квитанции.</w:t>
            </w:r>
          </w:p>
          <w:p w14:paraId="5C2C0905" w14:textId="77777777" w:rsidR="00B87FF8" w:rsidRP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содержать один или несколько элементов вида 1.2.2.2 и 1.2.2.3</w:t>
            </w:r>
          </w:p>
        </w:tc>
      </w:tr>
      <w:tr w:rsidR="00FF34E9" w:rsidRPr="009D7B99" w14:paraId="666E487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AAD" w14:textId="77777777" w:rsidR="00FF34E9" w:rsidRPr="00B87FF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53F" w14:textId="77777777" w:rsidR="00FF34E9" w:rsidRPr="00642C05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B87FF8" w:rsidRPr="00B87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onMsgUid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6C8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8C7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721" w14:textId="77777777" w:rsidR="00FF34E9" w:rsidRPr="004A6AE7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электронного сообщения, относительно которого создана квитанция</w:t>
            </w:r>
          </w:p>
          <w:p w14:paraId="790338D9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8D133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="00B87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strUUID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07EAFC5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316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F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EA0" w14:textId="77777777" w:rsidR="00FF34E9" w:rsidRPr="00642C05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F8">
              <w:rPr>
                <w:rFonts w:ascii="Times New Roman" w:hAnsi="Times New Roman" w:cs="Times New Roman"/>
                <w:sz w:val="24"/>
                <w:szCs w:val="24"/>
              </w:rPr>
              <w:t>resultAccept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F1" w14:textId="77777777" w:rsidR="00FF34E9" w:rsidRPr="00334825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E7E" w14:textId="4B941D57" w:rsidR="00FF34E9" w:rsidRPr="00292C20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8B3" w14:textId="77777777" w:rsidR="00FF34E9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 том</w:t>
            </w:r>
            <w:r w:rsidR="00FF34E9">
              <w:rPr>
                <w:rFonts w:ascii="Times New Roman" w:hAnsi="Times New Roman" w:cs="Times New Roman"/>
                <w:sz w:val="24"/>
                <w:szCs w:val="24"/>
              </w:rPr>
              <w:t xml:space="preserve">, что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 указанными ниже получателями</w:t>
            </w:r>
          </w:p>
        </w:tc>
      </w:tr>
      <w:tr w:rsidR="00B87FF8" w:rsidRPr="009D7B99" w14:paraId="56A2FAC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1D7" w14:textId="77777777" w:rsid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CF4" w14:textId="77777777" w:rsidR="00B87FF8" w:rsidRP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onReceivers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368" w14:textId="77777777" w:rsidR="00B87FF8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C70" w14:textId="77777777" w:rsidR="00B87FF8" w:rsidRPr="00B87FF8" w:rsidRDefault="00C51B4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 w:rsidR="00B87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C3F" w14:textId="77777777" w:rsidR="00B87FF8" w:rsidRDefault="00C51B45" w:rsidP="00B8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лучатели, относительно которых была сформирована квитанция. Необязательно, если совпадает с отправителем квитанции. При отправке от оператора разрешается указывать участников этого оператора. </w:t>
            </w:r>
          </w:p>
          <w:p w14:paraId="176CB246" w14:textId="77777777" w:rsidR="00C51B45" w:rsidRPr="00C51B45" w:rsidRDefault="00C51B45" w:rsidP="00B8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E28C" w14:textId="77777777" w:rsidR="00B87FF8" w:rsidRDefault="00B87FF8" w:rsidP="00B8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eceiversType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4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B45" w:rsidRPr="009D7B99" w14:paraId="12B9A099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5E1" w14:textId="77777777" w:rsid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6D1" w14:textId="77777777" w:rsidR="00C51B45" w:rsidRP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FF8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BF" w14:textId="77777777" w:rsidR="00C51B45" w:rsidRPr="00334825" w:rsidRDefault="00C51B4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63F" w14:textId="07E1DC22" w:rsidR="00C51B45" w:rsidRPr="00292C20" w:rsidRDefault="00C51B4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8A7" w14:textId="77777777" w:rsid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 том, что сообщение не было принято указанными ниже получателями</w:t>
            </w:r>
          </w:p>
        </w:tc>
      </w:tr>
      <w:tr w:rsidR="00C51B45" w:rsidRPr="009D7B99" w14:paraId="3FB37C0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FB5" w14:textId="77777777" w:rsid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073" w14:textId="77777777" w:rsidR="00C51B45" w:rsidRPr="00B87FF8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onReceivers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29E" w14:textId="77777777" w:rsidR="00C51B45" w:rsidRDefault="00C51B4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53E" w14:textId="77777777" w:rsidR="00C51B45" w:rsidRPr="00B87FF8" w:rsidRDefault="00C51B4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04E" w14:textId="77777777" w:rsidR="00187AD0" w:rsidRDefault="00187AD0" w:rsidP="00187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лучатели, относительно которых была сформирована квитанция. Необязательно, если совпадает с отправителем квитанции. При отправке от оператора разрешается указывать участников этого оператора. </w:t>
            </w:r>
          </w:p>
          <w:p w14:paraId="1DC0FF94" w14:textId="77777777" w:rsidR="00C51B45" w:rsidRP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98FEF" w14:textId="77777777" w:rsid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eceiversType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4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FF8" w:rsidRPr="009D7B99" w14:paraId="6D21981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E7F" w14:textId="49F34B24" w:rsidR="00B87FF8" w:rsidRPr="00292C20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070" w14:textId="77777777" w:rsidR="00B87FF8" w:rsidRPr="00C51B45" w:rsidRDefault="00C51B4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4E2" w14:textId="77777777" w:rsidR="00B87FF8" w:rsidRDefault="00187AD0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FE2" w14:textId="77777777" w:rsidR="00B87FF8" w:rsidRPr="00C51B45" w:rsidRDefault="00C51B4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A45" w14:textId="77777777" w:rsidR="00B87FF8" w:rsidRDefault="00187AD0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C51B45">
              <w:rPr>
                <w:rFonts w:ascii="Times New Roman" w:hAnsi="Times New Roman" w:cs="Times New Roman"/>
                <w:sz w:val="24"/>
                <w:szCs w:val="24"/>
              </w:rPr>
              <w:t xml:space="preserve"> об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14:paraId="44AAF263" w14:textId="77777777" w:rsidR="00187AD0" w:rsidRPr="00C51B45" w:rsidRDefault="00187AD0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указывать несколько различных. </w:t>
            </w:r>
          </w:p>
        </w:tc>
      </w:tr>
      <w:tr w:rsidR="00FF34E9" w:rsidRPr="009D7B99" w14:paraId="3FC9762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87C" w14:textId="26C642B7" w:rsidR="00FF34E9" w:rsidRPr="00187AD0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18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18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235" w14:textId="77777777" w:rsidR="00FF34E9" w:rsidRPr="00187AD0" w:rsidRDefault="00187AD0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7D4" w14:textId="77777777" w:rsidR="00FF34E9" w:rsidRPr="00187AD0" w:rsidRDefault="00187AD0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49" w14:textId="4D89E2DE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E11" w14:textId="77777777" w:rsidR="00187AD0" w:rsidRPr="00C51B45" w:rsidRDefault="00187AD0" w:rsidP="00187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 в технической регистрации. </w:t>
            </w:r>
          </w:p>
          <w:p w14:paraId="28DC012E" w14:textId="77777777" w:rsidR="00187AD0" w:rsidRDefault="00187AD0" w:rsidP="00187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Cat02-00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>-0000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отказа в технической регистрации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размещенному в сервисе НСИ.</w:t>
            </w:r>
          </w:p>
          <w:p w14:paraId="1B26170F" w14:textId="77777777" w:rsidR="00187AD0" w:rsidRDefault="00187AD0" w:rsidP="00187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49A8" w14:textId="77777777" w:rsidR="00FF34E9" w:rsidRDefault="00187AD0" w:rsidP="00187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1CF2508E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130" w14:textId="605CBD0D" w:rsidR="00FF34E9" w:rsidRPr="00187AD0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18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84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18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DAD" w14:textId="77777777" w:rsidR="00FF34E9" w:rsidRPr="00187AD0" w:rsidRDefault="00187AD0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428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FC1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295" w14:textId="77777777" w:rsidR="00FF34E9" w:rsidRPr="00B041D0" w:rsidRDefault="00187AD0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информация, указывающая на ошибк</w:t>
            </w:r>
            <w:r w:rsidR="00F044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 w:rsidR="00F044A5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валидации документа</w:t>
            </w:r>
            <w:r w:rsidR="00F044A5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4A5">
              <w:rPr>
                <w:rFonts w:ascii="Times New Roman" w:hAnsi="Times New Roman" w:cs="Times New Roman"/>
                <w:sz w:val="24"/>
                <w:szCs w:val="24"/>
              </w:rPr>
              <w:t>нарушения структуры транспортного контейнера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4E9" w:rsidRPr="009D7B99" w14:paraId="7488C98B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F2F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3C2" w14:textId="77777777" w:rsidR="00FF34E9" w:rsidRPr="00642C05" w:rsidRDefault="00F044A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4A5">
              <w:rPr>
                <w:rFonts w:ascii="Times New Roman" w:hAnsi="Times New Roman" w:cs="Times New Roman"/>
                <w:sz w:val="24"/>
                <w:szCs w:val="24"/>
              </w:rPr>
              <w:t>receivers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C14" w14:textId="77777777" w:rsidR="00FF34E9" w:rsidRPr="00334825" w:rsidRDefault="00F044A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164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945" w14:textId="77777777" w:rsidR="00FF34E9" w:rsidRDefault="00F044A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получателей сообщения. </w:t>
            </w:r>
          </w:p>
          <w:p w14:paraId="101F5425" w14:textId="77777777" w:rsidR="00F044A5" w:rsidRDefault="00F044A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Участники, Операторы, Организаторы. </w:t>
            </w:r>
          </w:p>
          <w:p w14:paraId="1CEBCE75" w14:textId="77777777" w:rsidR="00F044A5" w:rsidRPr="00C51B45" w:rsidRDefault="00F044A5" w:rsidP="00F0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2F21" w14:textId="77777777" w:rsidR="00F044A5" w:rsidRDefault="00F044A5" w:rsidP="00F0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eceiversType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4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6FDC8C60" w14:textId="77777777" w:rsidTr="006B0228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16B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задаваемых</w:t>
            </w:r>
            <w:r w:rsidRPr="0086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типов данных:</w:t>
            </w:r>
          </w:p>
        </w:tc>
      </w:tr>
      <w:tr w:rsidR="00FF34E9" w:rsidRPr="009D7B99" w14:paraId="51DB5E5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C27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8FC" w14:textId="77777777" w:rsidR="00FF34E9" w:rsidRPr="00947BCC" w:rsidRDefault="00947BCC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strUUID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5EB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EF4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487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уникальный 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32972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9E269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27DFDAD8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Ограничение: 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36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ш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«[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0-9]{8}-[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0-9]{4}-[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4718">
              <w:rPr>
                <w:rFonts w:ascii="Times New Roman" w:hAnsi="Times New Roman" w:cs="Times New Roman"/>
                <w:sz w:val="24"/>
                <w:szCs w:val="24"/>
              </w:rPr>
              <w:t>0-9]{12}»</w:t>
            </w:r>
          </w:p>
        </w:tc>
      </w:tr>
      <w:tr w:rsidR="00FF34E9" w:rsidRPr="009D7B99" w14:paraId="2B723331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F10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966" w14:textId="1FD2752D" w:rsidR="00FF34E9" w:rsidRPr="00140DCF" w:rsidRDefault="00342C6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9D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6B4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727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31C" w14:textId="67E61091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Справочное значение</w:t>
            </w:r>
          </w:p>
          <w:p w14:paraId="32B38140" w14:textId="77777777" w:rsidR="00FF34E9" w:rsidRPr="00342C65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E9" w:rsidRPr="009D7B99" w14:paraId="778A0777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874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92F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141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B02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0E2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справочного значения.</w:t>
            </w:r>
          </w:p>
          <w:p w14:paraId="1548E10B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2EE6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72A548E5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F3D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625" w14:textId="77777777" w:rsidR="00FF34E9" w:rsidRPr="00767E6F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8A5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C6A" w14:textId="001686FC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C9E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справочного значения. </w:t>
            </w:r>
            <w:r w:rsidR="00342C65">
              <w:rPr>
                <w:rFonts w:ascii="Times New Roman" w:hAnsi="Times New Roman" w:cs="Times New Roman"/>
                <w:sz w:val="24"/>
                <w:szCs w:val="24"/>
              </w:rPr>
              <w:t>Обязателен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в справочнике заданы идентификаторы справочных значений.</w:t>
            </w:r>
          </w:p>
          <w:p w14:paraId="537E68A2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E386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59F183B0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264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111" w14:textId="77777777" w:rsidR="00FF34E9" w:rsidRPr="0085378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1BE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453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6E0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5198473B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511 символов</w:t>
            </w:r>
          </w:p>
        </w:tc>
      </w:tr>
      <w:tr w:rsidR="00FF34E9" w:rsidRPr="009D7B99" w14:paraId="237528BD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E4D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102" w14:textId="77777777" w:rsidR="00FF34E9" w:rsidRPr="0085378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B8">
              <w:rPr>
                <w:rFonts w:ascii="Times New Roman" w:hAnsi="Times New Roman" w:cs="Times New Roman"/>
                <w:sz w:val="24"/>
                <w:szCs w:val="24"/>
              </w:rPr>
              <w:t>identityValue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D0B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775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96B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тип: строка (токен) </w:t>
            </w:r>
          </w:p>
          <w:p w14:paraId="090BC444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127 символов</w:t>
            </w:r>
          </w:p>
        </w:tc>
      </w:tr>
      <w:tr w:rsidR="00FF34E9" w:rsidRPr="009D7B99" w14:paraId="63DFF83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1CD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8D4" w14:textId="77777777" w:rsidR="00FF34E9" w:rsidRPr="0085378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3B">
              <w:rPr>
                <w:rFonts w:ascii="Times New Roman" w:hAnsi="Times New Roman" w:cs="Times New Roman"/>
                <w:sz w:val="24"/>
                <w:szCs w:val="24"/>
              </w:rPr>
              <w:t>shortText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14F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ACD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1EA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строка.</w:t>
            </w:r>
          </w:p>
          <w:p w14:paraId="3EB7A6E0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до 4000 символов</w:t>
            </w:r>
          </w:p>
          <w:p w14:paraId="2689A330" w14:textId="77777777" w:rsidR="00FF34E9" w:rsidRPr="008557D2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2AAE" w14:textId="1C851C4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поля должны заполняться с соблюдением правил русского языка и норм деловой переписки, включая требования к орфографии и пунктуации. Не допускается заполнение данных полей с применением транслитерации и с нарушением регистра</w:t>
            </w:r>
          </w:p>
        </w:tc>
      </w:tr>
      <w:tr w:rsidR="00354405" w:rsidRPr="009D7B99" w14:paraId="348698C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610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F1D" w14:textId="77777777" w:rsidR="00354405" w:rsidRPr="00FC4CDE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D5"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A6D" w14:textId="77777777" w:rsidR="00354405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136" w14:textId="77777777" w:rsidR="00354405" w:rsidRPr="00FC4CDE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087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тип: нормализованная строка.</w:t>
            </w:r>
          </w:p>
          <w:p w14:paraId="715DBF73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Ограничение: от 1 до 255 символов</w:t>
            </w:r>
          </w:p>
        </w:tc>
      </w:tr>
      <w:tr w:rsidR="00354405" w:rsidRPr="009D7B99" w14:paraId="63E2E433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F97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A06" w14:textId="77777777" w:rsidR="00354405" w:rsidRPr="00FC4CDE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dateTimeZone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DAC" w14:textId="77777777" w:rsidR="00354405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2FD" w14:textId="77777777" w:rsidR="00354405" w:rsidRPr="00FC4CDE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625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с указанием часового пояса</w:t>
            </w:r>
          </w:p>
          <w:p w14:paraId="62D13203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YYYY-MM-DDThh:mm:ss±hh:mm</w:t>
            </w:r>
            <w:proofErr w:type="spellEnd"/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787C41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70F3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тип: дата и время</w:t>
            </w:r>
          </w:p>
          <w:p w14:paraId="195101FB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Ограничение: </w:t>
            </w:r>
            <w:r w:rsidRPr="008547A1">
              <w:rPr>
                <w:rFonts w:ascii="Times New Roman" w:hAnsi="Times New Roman" w:cs="Times New Roman"/>
                <w:sz w:val="24"/>
                <w:szCs w:val="24"/>
              </w:rPr>
              <w:t>«\d{4}-\d{2}-\d{2}T\d{2}:\d{2}:\d{2}(+|-)\d{2}:\d{2}»</w:t>
            </w:r>
          </w:p>
          <w:p w14:paraId="53C5BCA5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E9" w:rsidRPr="009D7B99" w14:paraId="437DABE4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5B3" w14:textId="77777777" w:rsidR="00FF34E9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F34E9"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5075" w14:textId="77777777" w:rsidR="00FF34E9" w:rsidRPr="00853788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405">
              <w:rPr>
                <w:rFonts w:ascii="Times New Roman" w:hAnsi="Times New Roman" w:cs="Times New Roman"/>
                <w:sz w:val="24"/>
                <w:szCs w:val="24"/>
              </w:rPr>
              <w:t>abonentType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679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BC1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CA5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</w:t>
            </w:r>
          </w:p>
        </w:tc>
      </w:tr>
      <w:tr w:rsidR="00354405" w:rsidRPr="009D7B99" w14:paraId="6631380C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B46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747" w14:textId="77777777" w:rsidR="00354405" w:rsidRPr="00767E6F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961" w14:textId="77777777" w:rsidR="00354405" w:rsidRPr="00334825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F3C" w14:textId="77777777" w:rsidR="00354405" w:rsidRDefault="00354405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0FA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Значение заполняется по глобальному адресному 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соответствии с указанным в нем кратким официальным наименованием организации.</w:t>
            </w:r>
          </w:p>
          <w:p w14:paraId="030348CC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62A6" w14:textId="77777777" w:rsidR="00354405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C52D7F">
              <w:rPr>
                <w:rFonts w:ascii="Times New Roman" w:hAnsi="Times New Roman" w:cs="Times New Roman"/>
                <w:sz w:val="24"/>
                <w:szCs w:val="24"/>
              </w:rPr>
              <w:t>stringValue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4E9" w:rsidRPr="009D7B99" w14:paraId="04F07067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89E" w14:textId="77777777" w:rsidR="00FF34E9" w:rsidRDefault="00354405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34E9"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4E9" w:rsidRPr="0033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A38" w14:textId="77777777" w:rsidR="00FF34E9" w:rsidRPr="00853788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8B8" w14:textId="77777777" w:rsidR="00FF34E9" w:rsidRPr="00334825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6C8" w14:textId="77777777" w:rsidR="00FF34E9" w:rsidRDefault="00FF34E9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BA0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организации </w:t>
            </w:r>
            <w:r w:rsidRPr="007F788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81236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заполняется по глобальному адресному справочнику абонентов</w:t>
            </w:r>
            <w:r w:rsidRPr="00334825">
              <w:rPr>
                <w:rFonts w:ascii="Times New Roman" w:hAnsi="Times New Roman" w:cs="Times New Roman"/>
                <w:sz w:val="24"/>
                <w:szCs w:val="24"/>
              </w:rPr>
              <w:t xml:space="preserve"> МЭДО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соответствии с указанным в нем уникальным идентификатором абонента.</w:t>
            </w:r>
          </w:p>
          <w:p w14:paraId="1A5FA0B3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4A8E6" w14:textId="77777777" w:rsidR="00FF34E9" w:rsidRDefault="00FF34E9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="00B87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strUUID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FF8" w:rsidRPr="009D7B99" w14:paraId="77494286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1AA" w14:textId="77777777" w:rsid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A9C" w14:textId="77777777" w:rsidR="00B87FF8" w:rsidRP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eceiversType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0D3" w14:textId="77777777" w:rsidR="00B87FF8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370" w14:textId="77777777" w:rsidR="00B87FF8" w:rsidRPr="00B87FF8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FCA" w14:textId="77777777" w:rsid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получателей</w:t>
            </w:r>
          </w:p>
        </w:tc>
      </w:tr>
      <w:tr w:rsidR="00B87FF8" w:rsidRPr="009D7B99" w14:paraId="2477ADF2" w14:textId="77777777" w:rsidTr="006B02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D15" w14:textId="77777777" w:rsid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8F3" w14:textId="77777777" w:rsidR="00B87FF8" w:rsidRDefault="00B87FF8" w:rsidP="006B0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eceiver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8D1" w14:textId="77777777" w:rsidR="00B87FF8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FB0A" w14:textId="77777777" w:rsidR="00B87FF8" w:rsidRPr="00B87FF8" w:rsidRDefault="00B87FF8" w:rsidP="006B0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28D" w14:textId="77777777" w:rsidR="00B87FF8" w:rsidRDefault="00B87FF8" w:rsidP="00B8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олучатель сообщения</w:t>
            </w:r>
          </w:p>
          <w:p w14:paraId="0CC045D9" w14:textId="77777777" w:rsidR="00B87FF8" w:rsidRPr="00B87FF8" w:rsidRDefault="00B87FF8" w:rsidP="00B8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5B84" w14:textId="77777777" w:rsidR="00B87FF8" w:rsidRDefault="00B87FF8" w:rsidP="00B8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тип: «</w:t>
            </w:r>
            <w:proofErr w:type="spellStart"/>
            <w:r w:rsidRPr="00354405">
              <w:rPr>
                <w:rFonts w:ascii="Times New Roman" w:hAnsi="Times New Roman" w:cs="Times New Roman"/>
                <w:sz w:val="24"/>
                <w:szCs w:val="24"/>
              </w:rPr>
              <w:t>abonentType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(пункт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таблицы</w:t>
            </w:r>
            <w:r w:rsidRPr="009D7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E58F256" w14:textId="77777777" w:rsidR="00DD4C12" w:rsidRPr="00DD4C12" w:rsidRDefault="00DD4C12" w:rsidP="001670C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D4C12" w:rsidRPr="00DD4C12" w:rsidSect="00F11A5E">
      <w:pgSz w:w="11907" w:h="16840" w:code="9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57F4" w14:textId="77777777" w:rsidR="00F11A5E" w:rsidRDefault="00F11A5E">
      <w:r>
        <w:separator/>
      </w:r>
    </w:p>
  </w:endnote>
  <w:endnote w:type="continuationSeparator" w:id="0">
    <w:p w14:paraId="06FF56DD" w14:textId="77777777" w:rsidR="00F11A5E" w:rsidRDefault="00F1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CF5" w14:textId="77777777" w:rsidR="00A73901" w:rsidRDefault="00A73901" w:rsidP="006079B4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9A85" w14:textId="77777777" w:rsidR="00F11A5E" w:rsidRDefault="00F11A5E">
      <w:r>
        <w:separator/>
      </w:r>
    </w:p>
  </w:footnote>
  <w:footnote w:type="continuationSeparator" w:id="0">
    <w:p w14:paraId="170DA7B2" w14:textId="77777777" w:rsidR="00F11A5E" w:rsidRDefault="00F11A5E">
      <w:r>
        <w:continuationSeparator/>
      </w:r>
    </w:p>
  </w:footnote>
  <w:footnote w:id="1">
    <w:p w14:paraId="4727950F" w14:textId="5956827B" w:rsidR="00AA1470" w:rsidRDefault="00AA1470" w:rsidP="00001202">
      <w:pPr>
        <w:pStyle w:val="af8"/>
        <w:jc w:val="both"/>
      </w:pPr>
      <w:r>
        <w:rPr>
          <w:rStyle w:val="afa"/>
        </w:rPr>
        <w:footnoteRef/>
      </w:r>
      <w:r>
        <w:t xml:space="preserve"> В соответствии с </w:t>
      </w:r>
      <w:r w:rsidRPr="00D30365">
        <w:t>подпункт</w:t>
      </w:r>
      <w:r w:rsidR="007745B7">
        <w:t>ами</w:t>
      </w:r>
      <w:r w:rsidRPr="00D30365">
        <w:t xml:space="preserve"> «</w:t>
      </w:r>
      <w:r w:rsidR="00A72B8F">
        <w:t>б</w:t>
      </w:r>
      <w:r w:rsidRPr="00D30365">
        <w:t>»</w:t>
      </w:r>
      <w:r w:rsidR="007745B7">
        <w:t xml:space="preserve"> и «в»</w:t>
      </w:r>
      <w:r w:rsidRPr="00D30365">
        <w:t xml:space="preserve"> пункта </w:t>
      </w:r>
      <w:r>
        <w:t>1</w:t>
      </w:r>
      <w:r w:rsidR="007745B7">
        <w:t>0</w:t>
      </w:r>
      <w:r w:rsidRPr="00D30365">
        <w:t xml:space="preserve"> </w:t>
      </w:r>
      <w:r w:rsidR="007745B7">
        <w:t>Положения об информационной системе обеспечения внутриведомственного и межведомственного документооборота и контроля исполнения поручений, в том числе с использованием облачных сервисов, утвержденного</w:t>
      </w:r>
      <w:r w:rsidRPr="00D30365">
        <w:t xml:space="preserve"> постановлением Правительства Российской Федерации от </w:t>
      </w:r>
      <w:r w:rsidR="007745B7">
        <w:t>17</w:t>
      </w:r>
      <w:r>
        <w:t xml:space="preserve"> </w:t>
      </w:r>
      <w:r w:rsidR="007745B7">
        <w:t>февраля</w:t>
      </w:r>
      <w:r>
        <w:t xml:space="preserve"> 202</w:t>
      </w:r>
      <w:r w:rsidR="007745B7">
        <w:t>2</w:t>
      </w:r>
      <w:r>
        <w:t xml:space="preserve"> г. № 1</w:t>
      </w:r>
      <w:r w:rsidR="007745B7">
        <w:t>98</w:t>
      </w:r>
      <w:r w:rsidR="008828DA">
        <w:t>.</w:t>
      </w:r>
    </w:p>
  </w:footnote>
  <w:footnote w:id="2">
    <w:p w14:paraId="147798D1" w14:textId="25B5DE2A" w:rsidR="00A73901" w:rsidRDefault="00A73901" w:rsidP="00234F0B">
      <w:pPr>
        <w:pStyle w:val="af8"/>
        <w:jc w:val="both"/>
      </w:pPr>
      <w:r>
        <w:rPr>
          <w:rStyle w:val="afa"/>
        </w:rPr>
        <w:footnoteRef/>
      </w:r>
      <w:r>
        <w:t xml:space="preserve"> В соответствии с </w:t>
      </w:r>
      <w:r w:rsidRPr="00D30365">
        <w:t>подпункт</w:t>
      </w:r>
      <w:r>
        <w:t>ами</w:t>
      </w:r>
      <w:r w:rsidRPr="00D30365">
        <w:t xml:space="preserve"> «б»</w:t>
      </w:r>
      <w:r>
        <w:t xml:space="preserve"> и «г»</w:t>
      </w:r>
      <w:r w:rsidRPr="00D30365">
        <w:t xml:space="preserve"> пункта </w:t>
      </w:r>
      <w:r>
        <w:t>11</w:t>
      </w:r>
      <w:r w:rsidRPr="00D30365">
        <w:t xml:space="preserve"> Правил обмена документами в электронном виде при организации информационного взаимодействия, утвержденных постановлением Правительства Российской Федерации от </w:t>
      </w:r>
      <w:r>
        <w:t>24 июля 2021 г. № 1264.</w:t>
      </w:r>
    </w:p>
  </w:footnote>
  <w:footnote w:id="3">
    <w:p w14:paraId="4B2E58FA" w14:textId="4839D893" w:rsidR="00A73901" w:rsidRDefault="00A73901" w:rsidP="00234F0B">
      <w:pPr>
        <w:pStyle w:val="af8"/>
        <w:jc w:val="both"/>
      </w:pPr>
      <w:r>
        <w:rPr>
          <w:rStyle w:val="afa"/>
        </w:rPr>
        <w:footnoteRef/>
      </w:r>
      <w:r>
        <w:t xml:space="preserve"> В соответствии с </w:t>
      </w:r>
      <w:r w:rsidRPr="00D30365">
        <w:t>подпункт</w:t>
      </w:r>
      <w:r>
        <w:t>ом</w:t>
      </w:r>
      <w:r w:rsidRPr="00D30365">
        <w:t xml:space="preserve"> «</w:t>
      </w:r>
      <w:r>
        <w:t>а</w:t>
      </w:r>
      <w:r w:rsidRPr="00D30365">
        <w:t>»</w:t>
      </w:r>
      <w:r>
        <w:t xml:space="preserve"> </w:t>
      </w:r>
      <w:r w:rsidRPr="00D30365">
        <w:t xml:space="preserve">пункта </w:t>
      </w:r>
      <w:r>
        <w:t xml:space="preserve">11 </w:t>
      </w:r>
      <w:r w:rsidRPr="00D30365">
        <w:t>Правил</w:t>
      </w:r>
      <w:r>
        <w:t xml:space="preserve"> </w:t>
      </w:r>
      <w:r w:rsidRPr="00D30365">
        <w:t xml:space="preserve">обмена документами в электронном виде при организации информационного взаимодействия, утвержденных постановлением Правительства Российской Федерации от </w:t>
      </w:r>
      <w:r>
        <w:t>24 июля 2021 г. № 1264.</w:t>
      </w:r>
    </w:p>
  </w:footnote>
  <w:footnote w:id="4">
    <w:p w14:paraId="4C183A7F" w14:textId="3832585E" w:rsidR="00A73901" w:rsidRDefault="00A73901">
      <w:pPr>
        <w:pStyle w:val="af8"/>
      </w:pPr>
      <w:r>
        <w:rPr>
          <w:rStyle w:val="afa"/>
        </w:rPr>
        <w:footnoteRef/>
      </w:r>
      <w:r>
        <w:t xml:space="preserve"> В соответствии с </w:t>
      </w:r>
      <w:r w:rsidRPr="00D30365">
        <w:t>подпункт</w:t>
      </w:r>
      <w:r>
        <w:t>ом</w:t>
      </w:r>
      <w:r w:rsidRPr="00D30365">
        <w:t xml:space="preserve"> «</w:t>
      </w:r>
      <w:r>
        <w:t>в</w:t>
      </w:r>
      <w:r w:rsidRPr="00D30365">
        <w:t>»</w:t>
      </w:r>
      <w:r>
        <w:t xml:space="preserve"> </w:t>
      </w:r>
      <w:r w:rsidRPr="00D30365">
        <w:t xml:space="preserve">пункта </w:t>
      </w:r>
      <w:r>
        <w:t xml:space="preserve">11 </w:t>
      </w:r>
      <w:r w:rsidRPr="00D30365">
        <w:t>Правил</w:t>
      </w:r>
      <w:r w:rsidRPr="008B09C5">
        <w:t xml:space="preserve"> </w:t>
      </w:r>
      <w:r w:rsidRPr="00D30365">
        <w:t xml:space="preserve">обмена документами в электронном виде при организации информационного взаимодействия, утвержденных постановлением Правительства Российской Федерации от </w:t>
      </w:r>
      <w:r>
        <w:t>24 июля 2021 г. № 1264.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780947"/>
      <w:docPartObj>
        <w:docPartGallery w:val="Page Numbers (Top of Page)"/>
        <w:docPartUnique/>
      </w:docPartObj>
    </w:sdtPr>
    <w:sdtContent>
      <w:p w14:paraId="2CFDAC37" w14:textId="7AEC812A" w:rsidR="00A73901" w:rsidRDefault="00A73901" w:rsidP="001D5FC4">
        <w:pPr>
          <w:pStyle w:val="ab"/>
          <w:tabs>
            <w:tab w:val="clear" w:pos="9355"/>
            <w:tab w:val="left" w:pos="5244"/>
            <w:tab w:val="center" w:pos="5463"/>
            <w:tab w:val="right" w:pos="10206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A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5BA"/>
    <w:multiLevelType w:val="hybridMultilevel"/>
    <w:tmpl w:val="690A1F72"/>
    <w:lvl w:ilvl="0" w:tplc="D8E67706">
      <w:start w:val="1"/>
      <w:numFmt w:val="bullet"/>
      <w:lvlText w:val="–"/>
      <w:lvlJc w:val="left"/>
      <w:pPr>
        <w:ind w:left="142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6FADCD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65013D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1A8F90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6E27EC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B6A2E9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34EBC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81A8B0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A9C70F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9D556A"/>
    <w:multiLevelType w:val="hybridMultilevel"/>
    <w:tmpl w:val="F35486EC"/>
    <w:lvl w:ilvl="0" w:tplc="954293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F0B2C4">
      <w:start w:val="1"/>
      <w:numFmt w:val="lowerLetter"/>
      <w:lvlText w:val="%2."/>
      <w:lvlJc w:val="left"/>
      <w:pPr>
        <w:ind w:left="1440" w:hanging="360"/>
      </w:pPr>
    </w:lvl>
    <w:lvl w:ilvl="2" w:tplc="A8AC4D34">
      <w:start w:val="1"/>
      <w:numFmt w:val="lowerRoman"/>
      <w:lvlText w:val="%3."/>
      <w:lvlJc w:val="right"/>
      <w:pPr>
        <w:ind w:left="2160" w:hanging="180"/>
      </w:pPr>
    </w:lvl>
    <w:lvl w:ilvl="3" w:tplc="1EDADCF0">
      <w:start w:val="1"/>
      <w:numFmt w:val="decimal"/>
      <w:lvlText w:val="%4."/>
      <w:lvlJc w:val="left"/>
      <w:pPr>
        <w:ind w:left="2880" w:hanging="360"/>
      </w:pPr>
    </w:lvl>
    <w:lvl w:ilvl="4" w:tplc="9656F0EC">
      <w:start w:val="1"/>
      <w:numFmt w:val="lowerLetter"/>
      <w:lvlText w:val="%5."/>
      <w:lvlJc w:val="left"/>
      <w:pPr>
        <w:ind w:left="3600" w:hanging="360"/>
      </w:pPr>
    </w:lvl>
    <w:lvl w:ilvl="5" w:tplc="4F38AAA6">
      <w:start w:val="1"/>
      <w:numFmt w:val="lowerRoman"/>
      <w:lvlText w:val="%6."/>
      <w:lvlJc w:val="right"/>
      <w:pPr>
        <w:ind w:left="4320" w:hanging="180"/>
      </w:pPr>
    </w:lvl>
    <w:lvl w:ilvl="6" w:tplc="57B2D416">
      <w:start w:val="1"/>
      <w:numFmt w:val="decimal"/>
      <w:lvlText w:val="%7."/>
      <w:lvlJc w:val="left"/>
      <w:pPr>
        <w:ind w:left="5040" w:hanging="360"/>
      </w:pPr>
    </w:lvl>
    <w:lvl w:ilvl="7" w:tplc="DEA4D722">
      <w:start w:val="1"/>
      <w:numFmt w:val="lowerLetter"/>
      <w:lvlText w:val="%8."/>
      <w:lvlJc w:val="left"/>
      <w:pPr>
        <w:ind w:left="5760" w:hanging="360"/>
      </w:pPr>
    </w:lvl>
    <w:lvl w:ilvl="8" w:tplc="EE245D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5A48"/>
    <w:multiLevelType w:val="hybridMultilevel"/>
    <w:tmpl w:val="91E443BE"/>
    <w:lvl w:ilvl="0" w:tplc="309E96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69029F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62518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02012B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605D4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60684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3C049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6EE492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828CD6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F83A99"/>
    <w:multiLevelType w:val="hybridMultilevel"/>
    <w:tmpl w:val="7FB60FFE"/>
    <w:lvl w:ilvl="0" w:tplc="E4D669E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D71846A4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70D2C9F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85DE2E98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08A8604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4DC055D6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64022F2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6E063AF0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7E54DE9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152601E4"/>
    <w:multiLevelType w:val="hybridMultilevel"/>
    <w:tmpl w:val="49AA54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E322D3"/>
    <w:multiLevelType w:val="hybridMultilevel"/>
    <w:tmpl w:val="4BD21398"/>
    <w:lvl w:ilvl="0" w:tplc="1EF4BA4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vertAlign w:val="baseline"/>
      </w:rPr>
    </w:lvl>
    <w:lvl w:ilvl="1" w:tplc="925A2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08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A3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64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0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65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65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C0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94A"/>
    <w:multiLevelType w:val="hybridMultilevel"/>
    <w:tmpl w:val="49AA54D4"/>
    <w:lvl w:ilvl="0" w:tplc="E15AB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25A43"/>
    <w:multiLevelType w:val="hybridMultilevel"/>
    <w:tmpl w:val="28C2E224"/>
    <w:lvl w:ilvl="0" w:tplc="0BB45EBE">
      <w:start w:val="1"/>
      <w:numFmt w:val="bullet"/>
      <w:lvlText w:val="–"/>
      <w:lvlJc w:val="left"/>
      <w:pPr>
        <w:ind w:left="142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F0A2D9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2C6B74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182D6F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C020EA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864DA6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166412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356B60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674B86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961E17"/>
    <w:multiLevelType w:val="hybridMultilevel"/>
    <w:tmpl w:val="4156E632"/>
    <w:lvl w:ilvl="0" w:tplc="CCA0AE5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49A7BAA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B12ED2C2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10BA0C0C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6660F17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38BE37E6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F01E610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FAD2E510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83C852C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20150996"/>
    <w:multiLevelType w:val="hybridMultilevel"/>
    <w:tmpl w:val="C4A22530"/>
    <w:lvl w:ilvl="0" w:tplc="ED0C884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8FB4934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6F22D00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0CF6B434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D4FEB6A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D24E72E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72E40EC8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7E30749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6544664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 w15:restartNumberingAfterBreak="0">
    <w:nsid w:val="20F7694F"/>
    <w:multiLevelType w:val="hybridMultilevel"/>
    <w:tmpl w:val="874AB2A8"/>
    <w:lvl w:ilvl="0" w:tplc="4D1C895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6472C21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3B9C3752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D090A13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4120C2D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611A7D5C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B4DE18B6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47FE3868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3FEE1C8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22D510ED"/>
    <w:multiLevelType w:val="hybridMultilevel"/>
    <w:tmpl w:val="07A49DA0"/>
    <w:lvl w:ilvl="0" w:tplc="8FE26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3BE9DFE">
      <w:start w:val="1"/>
      <w:numFmt w:val="lowerLetter"/>
      <w:lvlText w:val="%2."/>
      <w:lvlJc w:val="left"/>
      <w:pPr>
        <w:ind w:left="1800" w:hanging="360"/>
      </w:pPr>
    </w:lvl>
    <w:lvl w:ilvl="2" w:tplc="839468E8">
      <w:start w:val="1"/>
      <w:numFmt w:val="lowerRoman"/>
      <w:lvlText w:val="%3."/>
      <w:lvlJc w:val="right"/>
      <w:pPr>
        <w:ind w:left="2520" w:hanging="180"/>
      </w:pPr>
    </w:lvl>
    <w:lvl w:ilvl="3" w:tplc="E1F6575C">
      <w:start w:val="1"/>
      <w:numFmt w:val="decimal"/>
      <w:lvlText w:val="%4."/>
      <w:lvlJc w:val="left"/>
      <w:pPr>
        <w:ind w:left="3240" w:hanging="360"/>
      </w:pPr>
    </w:lvl>
    <w:lvl w:ilvl="4" w:tplc="F8E64874">
      <w:start w:val="1"/>
      <w:numFmt w:val="lowerLetter"/>
      <w:lvlText w:val="%5."/>
      <w:lvlJc w:val="left"/>
      <w:pPr>
        <w:ind w:left="3960" w:hanging="360"/>
      </w:pPr>
    </w:lvl>
    <w:lvl w:ilvl="5" w:tplc="DEB20A5A">
      <w:start w:val="1"/>
      <w:numFmt w:val="lowerRoman"/>
      <w:lvlText w:val="%6."/>
      <w:lvlJc w:val="right"/>
      <w:pPr>
        <w:ind w:left="4680" w:hanging="180"/>
      </w:pPr>
    </w:lvl>
    <w:lvl w:ilvl="6" w:tplc="695A3338">
      <w:start w:val="1"/>
      <w:numFmt w:val="decimal"/>
      <w:lvlText w:val="%7."/>
      <w:lvlJc w:val="left"/>
      <w:pPr>
        <w:ind w:left="5400" w:hanging="360"/>
      </w:pPr>
    </w:lvl>
    <w:lvl w:ilvl="7" w:tplc="44EED52E">
      <w:start w:val="1"/>
      <w:numFmt w:val="lowerLetter"/>
      <w:lvlText w:val="%8."/>
      <w:lvlJc w:val="left"/>
      <w:pPr>
        <w:ind w:left="6120" w:hanging="360"/>
      </w:pPr>
    </w:lvl>
    <w:lvl w:ilvl="8" w:tplc="EA28C096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44C08"/>
    <w:multiLevelType w:val="hybridMultilevel"/>
    <w:tmpl w:val="350676DC"/>
    <w:lvl w:ilvl="0" w:tplc="5BD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F6C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EF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8F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0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4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C3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6C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05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90EA4"/>
    <w:multiLevelType w:val="hybridMultilevel"/>
    <w:tmpl w:val="A850838A"/>
    <w:lvl w:ilvl="0" w:tplc="50A651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4333F7"/>
    <w:multiLevelType w:val="hybridMultilevel"/>
    <w:tmpl w:val="F35486EC"/>
    <w:lvl w:ilvl="0" w:tplc="954293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F0B2C4">
      <w:start w:val="1"/>
      <w:numFmt w:val="lowerLetter"/>
      <w:lvlText w:val="%2."/>
      <w:lvlJc w:val="left"/>
      <w:pPr>
        <w:ind w:left="1440" w:hanging="360"/>
      </w:pPr>
    </w:lvl>
    <w:lvl w:ilvl="2" w:tplc="A8AC4D34">
      <w:start w:val="1"/>
      <w:numFmt w:val="lowerRoman"/>
      <w:lvlText w:val="%3."/>
      <w:lvlJc w:val="right"/>
      <w:pPr>
        <w:ind w:left="2160" w:hanging="180"/>
      </w:pPr>
    </w:lvl>
    <w:lvl w:ilvl="3" w:tplc="1EDADCF0">
      <w:start w:val="1"/>
      <w:numFmt w:val="decimal"/>
      <w:lvlText w:val="%4."/>
      <w:lvlJc w:val="left"/>
      <w:pPr>
        <w:ind w:left="2880" w:hanging="360"/>
      </w:pPr>
    </w:lvl>
    <w:lvl w:ilvl="4" w:tplc="9656F0EC">
      <w:start w:val="1"/>
      <w:numFmt w:val="lowerLetter"/>
      <w:lvlText w:val="%5."/>
      <w:lvlJc w:val="left"/>
      <w:pPr>
        <w:ind w:left="3600" w:hanging="360"/>
      </w:pPr>
    </w:lvl>
    <w:lvl w:ilvl="5" w:tplc="4F38AAA6">
      <w:start w:val="1"/>
      <w:numFmt w:val="lowerRoman"/>
      <w:lvlText w:val="%6."/>
      <w:lvlJc w:val="right"/>
      <w:pPr>
        <w:ind w:left="4320" w:hanging="180"/>
      </w:pPr>
    </w:lvl>
    <w:lvl w:ilvl="6" w:tplc="57B2D416">
      <w:start w:val="1"/>
      <w:numFmt w:val="decimal"/>
      <w:lvlText w:val="%7."/>
      <w:lvlJc w:val="left"/>
      <w:pPr>
        <w:ind w:left="5040" w:hanging="360"/>
      </w:pPr>
    </w:lvl>
    <w:lvl w:ilvl="7" w:tplc="DEA4D722">
      <w:start w:val="1"/>
      <w:numFmt w:val="lowerLetter"/>
      <w:lvlText w:val="%8."/>
      <w:lvlJc w:val="left"/>
      <w:pPr>
        <w:ind w:left="5760" w:hanging="360"/>
      </w:pPr>
    </w:lvl>
    <w:lvl w:ilvl="8" w:tplc="EE245D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12C11"/>
    <w:multiLevelType w:val="hybridMultilevel"/>
    <w:tmpl w:val="7C62456E"/>
    <w:lvl w:ilvl="0" w:tplc="E45400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268082F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6B88B1A8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EB20D5BA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DF66E22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73F053A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B0B819B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1AC088B0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154810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6" w15:restartNumberingAfterBreak="0">
    <w:nsid w:val="2D6A01B9"/>
    <w:multiLevelType w:val="hybridMultilevel"/>
    <w:tmpl w:val="ABA0900A"/>
    <w:lvl w:ilvl="0" w:tplc="7BEC9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7C2C3DE">
      <w:start w:val="1"/>
      <w:numFmt w:val="lowerLetter"/>
      <w:lvlText w:val="%2."/>
      <w:lvlJc w:val="left"/>
      <w:pPr>
        <w:ind w:left="1931" w:hanging="360"/>
      </w:pPr>
    </w:lvl>
    <w:lvl w:ilvl="2" w:tplc="AA5ADF58">
      <w:start w:val="1"/>
      <w:numFmt w:val="lowerRoman"/>
      <w:lvlText w:val="%3."/>
      <w:lvlJc w:val="right"/>
      <w:pPr>
        <w:ind w:left="2651" w:hanging="180"/>
      </w:pPr>
    </w:lvl>
    <w:lvl w:ilvl="3" w:tplc="F54E60F4">
      <w:start w:val="1"/>
      <w:numFmt w:val="decimal"/>
      <w:lvlText w:val="%4."/>
      <w:lvlJc w:val="left"/>
      <w:pPr>
        <w:ind w:left="3371" w:hanging="360"/>
      </w:pPr>
    </w:lvl>
    <w:lvl w:ilvl="4" w:tplc="FE105656">
      <w:start w:val="1"/>
      <w:numFmt w:val="lowerLetter"/>
      <w:lvlText w:val="%5."/>
      <w:lvlJc w:val="left"/>
      <w:pPr>
        <w:ind w:left="4091" w:hanging="360"/>
      </w:pPr>
    </w:lvl>
    <w:lvl w:ilvl="5" w:tplc="A7724F10">
      <w:start w:val="1"/>
      <w:numFmt w:val="lowerRoman"/>
      <w:lvlText w:val="%6."/>
      <w:lvlJc w:val="right"/>
      <w:pPr>
        <w:ind w:left="4811" w:hanging="180"/>
      </w:pPr>
    </w:lvl>
    <w:lvl w:ilvl="6" w:tplc="9AEE26B6">
      <w:start w:val="1"/>
      <w:numFmt w:val="decimal"/>
      <w:lvlText w:val="%7."/>
      <w:lvlJc w:val="left"/>
      <w:pPr>
        <w:ind w:left="5531" w:hanging="360"/>
      </w:pPr>
    </w:lvl>
    <w:lvl w:ilvl="7" w:tplc="734A7CF4">
      <w:start w:val="1"/>
      <w:numFmt w:val="lowerLetter"/>
      <w:lvlText w:val="%8."/>
      <w:lvlJc w:val="left"/>
      <w:pPr>
        <w:ind w:left="6251" w:hanging="360"/>
      </w:pPr>
    </w:lvl>
    <w:lvl w:ilvl="8" w:tplc="2E5A7872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0172C05"/>
    <w:multiLevelType w:val="hybridMultilevel"/>
    <w:tmpl w:val="DF6A8A50"/>
    <w:lvl w:ilvl="0" w:tplc="C00C041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268E9BEA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EC4E0D48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00749C0C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EA7079E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60CCD4D6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8BE44C3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06E4CA96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5E86B06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31832228"/>
    <w:multiLevelType w:val="hybridMultilevel"/>
    <w:tmpl w:val="02A0F59C"/>
    <w:lvl w:ilvl="0" w:tplc="1326E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E925B7E">
      <w:start w:val="1"/>
      <w:numFmt w:val="lowerLetter"/>
      <w:lvlText w:val="%2."/>
      <w:lvlJc w:val="left"/>
      <w:pPr>
        <w:ind w:left="1440" w:hanging="360"/>
      </w:pPr>
    </w:lvl>
    <w:lvl w:ilvl="2" w:tplc="799E1F2E">
      <w:start w:val="1"/>
      <w:numFmt w:val="lowerRoman"/>
      <w:lvlText w:val="%3."/>
      <w:lvlJc w:val="right"/>
      <w:pPr>
        <w:ind w:left="2160" w:hanging="180"/>
      </w:pPr>
    </w:lvl>
    <w:lvl w:ilvl="3" w:tplc="67E64356">
      <w:start w:val="1"/>
      <w:numFmt w:val="decimal"/>
      <w:lvlText w:val="%4."/>
      <w:lvlJc w:val="left"/>
      <w:pPr>
        <w:ind w:left="2880" w:hanging="360"/>
      </w:pPr>
    </w:lvl>
    <w:lvl w:ilvl="4" w:tplc="84E257DC">
      <w:start w:val="1"/>
      <w:numFmt w:val="lowerLetter"/>
      <w:lvlText w:val="%5."/>
      <w:lvlJc w:val="left"/>
      <w:pPr>
        <w:ind w:left="3600" w:hanging="360"/>
      </w:pPr>
    </w:lvl>
    <w:lvl w:ilvl="5" w:tplc="06B82EB2">
      <w:start w:val="1"/>
      <w:numFmt w:val="lowerRoman"/>
      <w:lvlText w:val="%6."/>
      <w:lvlJc w:val="right"/>
      <w:pPr>
        <w:ind w:left="4320" w:hanging="180"/>
      </w:pPr>
    </w:lvl>
    <w:lvl w:ilvl="6" w:tplc="C2DACB90">
      <w:start w:val="1"/>
      <w:numFmt w:val="decimal"/>
      <w:lvlText w:val="%7."/>
      <w:lvlJc w:val="left"/>
      <w:pPr>
        <w:ind w:left="5040" w:hanging="360"/>
      </w:pPr>
    </w:lvl>
    <w:lvl w:ilvl="7" w:tplc="EB441AE0">
      <w:start w:val="1"/>
      <w:numFmt w:val="lowerLetter"/>
      <w:lvlText w:val="%8."/>
      <w:lvlJc w:val="left"/>
      <w:pPr>
        <w:ind w:left="5760" w:hanging="360"/>
      </w:pPr>
    </w:lvl>
    <w:lvl w:ilvl="8" w:tplc="5E8444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26EE7"/>
    <w:multiLevelType w:val="hybridMultilevel"/>
    <w:tmpl w:val="B866BA86"/>
    <w:lvl w:ilvl="0" w:tplc="42A8B4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F60460">
      <w:start w:val="1"/>
      <w:numFmt w:val="lowerLetter"/>
      <w:lvlText w:val="%2."/>
      <w:lvlJc w:val="left"/>
      <w:pPr>
        <w:ind w:left="1440" w:hanging="360"/>
      </w:pPr>
    </w:lvl>
    <w:lvl w:ilvl="2" w:tplc="11BE0FA0">
      <w:start w:val="1"/>
      <w:numFmt w:val="lowerRoman"/>
      <w:lvlText w:val="%3."/>
      <w:lvlJc w:val="right"/>
      <w:pPr>
        <w:ind w:left="2160" w:hanging="180"/>
      </w:pPr>
    </w:lvl>
    <w:lvl w:ilvl="3" w:tplc="C772ECF2">
      <w:start w:val="1"/>
      <w:numFmt w:val="decimal"/>
      <w:lvlText w:val="%4."/>
      <w:lvlJc w:val="left"/>
      <w:pPr>
        <w:ind w:left="2880" w:hanging="360"/>
      </w:pPr>
    </w:lvl>
    <w:lvl w:ilvl="4" w:tplc="C38A1700">
      <w:start w:val="1"/>
      <w:numFmt w:val="lowerLetter"/>
      <w:lvlText w:val="%5."/>
      <w:lvlJc w:val="left"/>
      <w:pPr>
        <w:ind w:left="3600" w:hanging="360"/>
      </w:pPr>
    </w:lvl>
    <w:lvl w:ilvl="5" w:tplc="A5BA8204">
      <w:start w:val="1"/>
      <w:numFmt w:val="lowerRoman"/>
      <w:lvlText w:val="%6."/>
      <w:lvlJc w:val="right"/>
      <w:pPr>
        <w:ind w:left="4320" w:hanging="180"/>
      </w:pPr>
    </w:lvl>
    <w:lvl w:ilvl="6" w:tplc="49A6E0FA">
      <w:start w:val="1"/>
      <w:numFmt w:val="decimal"/>
      <w:lvlText w:val="%7."/>
      <w:lvlJc w:val="left"/>
      <w:pPr>
        <w:ind w:left="5040" w:hanging="360"/>
      </w:pPr>
    </w:lvl>
    <w:lvl w:ilvl="7" w:tplc="750A72C0">
      <w:start w:val="1"/>
      <w:numFmt w:val="lowerLetter"/>
      <w:lvlText w:val="%8."/>
      <w:lvlJc w:val="left"/>
      <w:pPr>
        <w:ind w:left="5760" w:hanging="360"/>
      </w:pPr>
    </w:lvl>
    <w:lvl w:ilvl="8" w:tplc="B64C3AA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E69F9"/>
    <w:multiLevelType w:val="hybridMultilevel"/>
    <w:tmpl w:val="75E2CC2C"/>
    <w:lvl w:ilvl="0" w:tplc="37E25CA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31A4DA2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B1F8FA5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9682A5BC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85DE2EE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B6542F6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8EF03816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EB002338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63A0570C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3FE45C55"/>
    <w:multiLevelType w:val="hybridMultilevel"/>
    <w:tmpl w:val="FD5C7AFE"/>
    <w:lvl w:ilvl="0" w:tplc="CFDEF3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46743B4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A3A6A51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8572CA36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1D9AFCCC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E7D8D1DC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A1907B6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40A44650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BE44D6F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461C5780"/>
    <w:multiLevelType w:val="hybridMultilevel"/>
    <w:tmpl w:val="19726FE2"/>
    <w:lvl w:ilvl="0" w:tplc="BDFC0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364A32A">
      <w:start w:val="1"/>
      <w:numFmt w:val="lowerLetter"/>
      <w:lvlText w:val="%2."/>
      <w:lvlJc w:val="left"/>
      <w:pPr>
        <w:ind w:left="1440" w:hanging="360"/>
      </w:pPr>
    </w:lvl>
    <w:lvl w:ilvl="2" w:tplc="EC46CA8A">
      <w:start w:val="1"/>
      <w:numFmt w:val="lowerRoman"/>
      <w:lvlText w:val="%3."/>
      <w:lvlJc w:val="right"/>
      <w:pPr>
        <w:ind w:left="2160" w:hanging="180"/>
      </w:pPr>
    </w:lvl>
    <w:lvl w:ilvl="3" w:tplc="8A742090">
      <w:start w:val="1"/>
      <w:numFmt w:val="decimal"/>
      <w:lvlText w:val="%4."/>
      <w:lvlJc w:val="left"/>
      <w:pPr>
        <w:ind w:left="2880" w:hanging="360"/>
      </w:pPr>
    </w:lvl>
    <w:lvl w:ilvl="4" w:tplc="8AA2D0FE">
      <w:start w:val="1"/>
      <w:numFmt w:val="lowerLetter"/>
      <w:lvlText w:val="%5."/>
      <w:lvlJc w:val="left"/>
      <w:pPr>
        <w:ind w:left="3600" w:hanging="360"/>
      </w:pPr>
    </w:lvl>
    <w:lvl w:ilvl="5" w:tplc="5B483576">
      <w:start w:val="1"/>
      <w:numFmt w:val="lowerRoman"/>
      <w:lvlText w:val="%6."/>
      <w:lvlJc w:val="right"/>
      <w:pPr>
        <w:ind w:left="4320" w:hanging="180"/>
      </w:pPr>
    </w:lvl>
    <w:lvl w:ilvl="6" w:tplc="7BF86A30">
      <w:start w:val="1"/>
      <w:numFmt w:val="decimal"/>
      <w:lvlText w:val="%7."/>
      <w:lvlJc w:val="left"/>
      <w:pPr>
        <w:ind w:left="5040" w:hanging="360"/>
      </w:pPr>
    </w:lvl>
    <w:lvl w:ilvl="7" w:tplc="14764430">
      <w:start w:val="1"/>
      <w:numFmt w:val="lowerLetter"/>
      <w:lvlText w:val="%8."/>
      <w:lvlJc w:val="left"/>
      <w:pPr>
        <w:ind w:left="5760" w:hanging="360"/>
      </w:pPr>
    </w:lvl>
    <w:lvl w:ilvl="8" w:tplc="5F385E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94D11"/>
    <w:multiLevelType w:val="hybridMultilevel"/>
    <w:tmpl w:val="9E42B17C"/>
    <w:lvl w:ilvl="0" w:tplc="4FD0648A">
      <w:start w:val="1"/>
      <w:numFmt w:val="bullet"/>
      <w:lvlText w:val="-"/>
      <w:lvlJc w:val="left"/>
      <w:pPr>
        <w:ind w:left="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8C922DCA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B60828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5E322074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6338EBE4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4FFE518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9FF4E878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D7E652C6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FEDE2A8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4" w15:restartNumberingAfterBreak="0">
    <w:nsid w:val="4E9628E4"/>
    <w:multiLevelType w:val="hybridMultilevel"/>
    <w:tmpl w:val="B6B49A38"/>
    <w:lvl w:ilvl="0" w:tplc="F078F09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vertAlign w:val="baseline"/>
      </w:rPr>
    </w:lvl>
    <w:lvl w:ilvl="1" w:tplc="5BC0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4C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8D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0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C7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E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4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51D02"/>
    <w:multiLevelType w:val="hybridMultilevel"/>
    <w:tmpl w:val="110EBBC4"/>
    <w:lvl w:ilvl="0" w:tplc="E4A8A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00498C">
      <w:start w:val="1"/>
      <w:numFmt w:val="lowerLetter"/>
      <w:lvlText w:val="%2."/>
      <w:lvlJc w:val="left"/>
      <w:pPr>
        <w:ind w:left="1440" w:hanging="360"/>
      </w:pPr>
    </w:lvl>
    <w:lvl w:ilvl="2" w:tplc="06A8DC36">
      <w:start w:val="1"/>
      <w:numFmt w:val="lowerRoman"/>
      <w:lvlText w:val="%3."/>
      <w:lvlJc w:val="right"/>
      <w:pPr>
        <w:ind w:left="2160" w:hanging="180"/>
      </w:pPr>
    </w:lvl>
    <w:lvl w:ilvl="3" w:tplc="A2AE87F0">
      <w:start w:val="1"/>
      <w:numFmt w:val="decimal"/>
      <w:lvlText w:val="%4."/>
      <w:lvlJc w:val="left"/>
      <w:pPr>
        <w:ind w:left="2880" w:hanging="360"/>
      </w:pPr>
    </w:lvl>
    <w:lvl w:ilvl="4" w:tplc="6D60731A">
      <w:start w:val="1"/>
      <w:numFmt w:val="lowerLetter"/>
      <w:lvlText w:val="%5."/>
      <w:lvlJc w:val="left"/>
      <w:pPr>
        <w:ind w:left="3600" w:hanging="360"/>
      </w:pPr>
    </w:lvl>
    <w:lvl w:ilvl="5" w:tplc="266AF51E">
      <w:start w:val="1"/>
      <w:numFmt w:val="lowerRoman"/>
      <w:lvlText w:val="%6."/>
      <w:lvlJc w:val="right"/>
      <w:pPr>
        <w:ind w:left="4320" w:hanging="180"/>
      </w:pPr>
    </w:lvl>
    <w:lvl w:ilvl="6" w:tplc="114E1DD6">
      <w:start w:val="1"/>
      <w:numFmt w:val="decimal"/>
      <w:lvlText w:val="%7."/>
      <w:lvlJc w:val="left"/>
      <w:pPr>
        <w:ind w:left="5040" w:hanging="360"/>
      </w:pPr>
    </w:lvl>
    <w:lvl w:ilvl="7" w:tplc="212298B2">
      <w:start w:val="1"/>
      <w:numFmt w:val="lowerLetter"/>
      <w:lvlText w:val="%8."/>
      <w:lvlJc w:val="left"/>
      <w:pPr>
        <w:ind w:left="5760" w:hanging="360"/>
      </w:pPr>
    </w:lvl>
    <w:lvl w:ilvl="8" w:tplc="635C5B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64A21"/>
    <w:multiLevelType w:val="hybridMultilevel"/>
    <w:tmpl w:val="49AA54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936D80"/>
    <w:multiLevelType w:val="hybridMultilevel"/>
    <w:tmpl w:val="529A3E9A"/>
    <w:lvl w:ilvl="0" w:tplc="041C119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 w:tplc="B0FE8FC4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DD6ACB1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AD4236D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2D543DAC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4FC81762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7E8419A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876CCA3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124539C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5F8A7CFC"/>
    <w:multiLevelType w:val="hybridMultilevel"/>
    <w:tmpl w:val="F35486EC"/>
    <w:lvl w:ilvl="0" w:tplc="954293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F0B2C4">
      <w:start w:val="1"/>
      <w:numFmt w:val="lowerLetter"/>
      <w:lvlText w:val="%2."/>
      <w:lvlJc w:val="left"/>
      <w:pPr>
        <w:ind w:left="1440" w:hanging="360"/>
      </w:pPr>
    </w:lvl>
    <w:lvl w:ilvl="2" w:tplc="A8AC4D34">
      <w:start w:val="1"/>
      <w:numFmt w:val="lowerRoman"/>
      <w:lvlText w:val="%3."/>
      <w:lvlJc w:val="right"/>
      <w:pPr>
        <w:ind w:left="2160" w:hanging="180"/>
      </w:pPr>
    </w:lvl>
    <w:lvl w:ilvl="3" w:tplc="1EDADCF0">
      <w:start w:val="1"/>
      <w:numFmt w:val="decimal"/>
      <w:lvlText w:val="%4."/>
      <w:lvlJc w:val="left"/>
      <w:pPr>
        <w:ind w:left="2880" w:hanging="360"/>
      </w:pPr>
    </w:lvl>
    <w:lvl w:ilvl="4" w:tplc="9656F0EC">
      <w:start w:val="1"/>
      <w:numFmt w:val="lowerLetter"/>
      <w:lvlText w:val="%5."/>
      <w:lvlJc w:val="left"/>
      <w:pPr>
        <w:ind w:left="3600" w:hanging="360"/>
      </w:pPr>
    </w:lvl>
    <w:lvl w:ilvl="5" w:tplc="4F38AAA6">
      <w:start w:val="1"/>
      <w:numFmt w:val="lowerRoman"/>
      <w:lvlText w:val="%6."/>
      <w:lvlJc w:val="right"/>
      <w:pPr>
        <w:ind w:left="4320" w:hanging="180"/>
      </w:pPr>
    </w:lvl>
    <w:lvl w:ilvl="6" w:tplc="57B2D416">
      <w:start w:val="1"/>
      <w:numFmt w:val="decimal"/>
      <w:lvlText w:val="%7."/>
      <w:lvlJc w:val="left"/>
      <w:pPr>
        <w:ind w:left="5040" w:hanging="360"/>
      </w:pPr>
    </w:lvl>
    <w:lvl w:ilvl="7" w:tplc="DEA4D722">
      <w:start w:val="1"/>
      <w:numFmt w:val="lowerLetter"/>
      <w:lvlText w:val="%8."/>
      <w:lvlJc w:val="left"/>
      <w:pPr>
        <w:ind w:left="5760" w:hanging="360"/>
      </w:pPr>
    </w:lvl>
    <w:lvl w:ilvl="8" w:tplc="EE245D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73B3"/>
    <w:multiLevelType w:val="hybridMultilevel"/>
    <w:tmpl w:val="F000C51E"/>
    <w:lvl w:ilvl="0" w:tplc="B7129E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9B20AF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370304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39AA0D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3BAA5F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650BE7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53E3D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34C6FA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140B1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127C92"/>
    <w:multiLevelType w:val="hybridMultilevel"/>
    <w:tmpl w:val="9ECC87A2"/>
    <w:lvl w:ilvl="0" w:tplc="E2A69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210DBE2">
      <w:start w:val="1"/>
      <w:numFmt w:val="lowerLetter"/>
      <w:lvlText w:val="%2."/>
      <w:lvlJc w:val="left"/>
      <w:pPr>
        <w:ind w:left="1800" w:hanging="360"/>
      </w:pPr>
    </w:lvl>
    <w:lvl w:ilvl="2" w:tplc="1DE421DC">
      <w:start w:val="1"/>
      <w:numFmt w:val="lowerRoman"/>
      <w:lvlText w:val="%3."/>
      <w:lvlJc w:val="right"/>
      <w:pPr>
        <w:ind w:left="2520" w:hanging="180"/>
      </w:pPr>
    </w:lvl>
    <w:lvl w:ilvl="3" w:tplc="6A467218">
      <w:start w:val="1"/>
      <w:numFmt w:val="decimal"/>
      <w:lvlText w:val="%4."/>
      <w:lvlJc w:val="left"/>
      <w:pPr>
        <w:ind w:left="3240" w:hanging="360"/>
      </w:pPr>
    </w:lvl>
    <w:lvl w:ilvl="4" w:tplc="9634E646">
      <w:start w:val="1"/>
      <w:numFmt w:val="lowerLetter"/>
      <w:lvlText w:val="%5."/>
      <w:lvlJc w:val="left"/>
      <w:pPr>
        <w:ind w:left="3960" w:hanging="360"/>
      </w:pPr>
    </w:lvl>
    <w:lvl w:ilvl="5" w:tplc="CEDEB294">
      <w:start w:val="1"/>
      <w:numFmt w:val="lowerRoman"/>
      <w:lvlText w:val="%6."/>
      <w:lvlJc w:val="right"/>
      <w:pPr>
        <w:ind w:left="4680" w:hanging="180"/>
      </w:pPr>
    </w:lvl>
    <w:lvl w:ilvl="6" w:tplc="85440590">
      <w:start w:val="1"/>
      <w:numFmt w:val="decimal"/>
      <w:lvlText w:val="%7."/>
      <w:lvlJc w:val="left"/>
      <w:pPr>
        <w:ind w:left="5400" w:hanging="360"/>
      </w:pPr>
    </w:lvl>
    <w:lvl w:ilvl="7" w:tplc="A3406C50">
      <w:start w:val="1"/>
      <w:numFmt w:val="lowerLetter"/>
      <w:lvlText w:val="%8."/>
      <w:lvlJc w:val="left"/>
      <w:pPr>
        <w:ind w:left="6120" w:hanging="360"/>
      </w:pPr>
    </w:lvl>
    <w:lvl w:ilvl="8" w:tplc="93AA8EAE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B160F6"/>
    <w:multiLevelType w:val="hybridMultilevel"/>
    <w:tmpl w:val="00A06DC8"/>
    <w:lvl w:ilvl="0" w:tplc="0BE006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AD868C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1AD3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0B28CB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9C6AE5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27A910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450FD9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0B0184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7BEE67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81202F"/>
    <w:multiLevelType w:val="hybridMultilevel"/>
    <w:tmpl w:val="B1605F02"/>
    <w:lvl w:ilvl="0" w:tplc="4F8287B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D72AE294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0AD84F36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250800E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35BCCE0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B67079F8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AE766A4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F0F812B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D261334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3" w15:restartNumberingAfterBreak="0">
    <w:nsid w:val="69302440"/>
    <w:multiLevelType w:val="hybridMultilevel"/>
    <w:tmpl w:val="F35486EC"/>
    <w:lvl w:ilvl="0" w:tplc="954293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F0B2C4">
      <w:start w:val="1"/>
      <w:numFmt w:val="lowerLetter"/>
      <w:lvlText w:val="%2."/>
      <w:lvlJc w:val="left"/>
      <w:pPr>
        <w:ind w:left="1440" w:hanging="360"/>
      </w:pPr>
    </w:lvl>
    <w:lvl w:ilvl="2" w:tplc="A8AC4D34">
      <w:start w:val="1"/>
      <w:numFmt w:val="lowerRoman"/>
      <w:lvlText w:val="%3."/>
      <w:lvlJc w:val="right"/>
      <w:pPr>
        <w:ind w:left="2160" w:hanging="180"/>
      </w:pPr>
    </w:lvl>
    <w:lvl w:ilvl="3" w:tplc="1EDADCF0">
      <w:start w:val="1"/>
      <w:numFmt w:val="decimal"/>
      <w:lvlText w:val="%4."/>
      <w:lvlJc w:val="left"/>
      <w:pPr>
        <w:ind w:left="2880" w:hanging="360"/>
      </w:pPr>
    </w:lvl>
    <w:lvl w:ilvl="4" w:tplc="9656F0EC">
      <w:start w:val="1"/>
      <w:numFmt w:val="lowerLetter"/>
      <w:lvlText w:val="%5."/>
      <w:lvlJc w:val="left"/>
      <w:pPr>
        <w:ind w:left="3600" w:hanging="360"/>
      </w:pPr>
    </w:lvl>
    <w:lvl w:ilvl="5" w:tplc="4F38AAA6">
      <w:start w:val="1"/>
      <w:numFmt w:val="lowerRoman"/>
      <w:lvlText w:val="%6."/>
      <w:lvlJc w:val="right"/>
      <w:pPr>
        <w:ind w:left="4320" w:hanging="180"/>
      </w:pPr>
    </w:lvl>
    <w:lvl w:ilvl="6" w:tplc="57B2D416">
      <w:start w:val="1"/>
      <w:numFmt w:val="decimal"/>
      <w:lvlText w:val="%7."/>
      <w:lvlJc w:val="left"/>
      <w:pPr>
        <w:ind w:left="5040" w:hanging="360"/>
      </w:pPr>
    </w:lvl>
    <w:lvl w:ilvl="7" w:tplc="DEA4D722">
      <w:start w:val="1"/>
      <w:numFmt w:val="lowerLetter"/>
      <w:lvlText w:val="%8."/>
      <w:lvlJc w:val="left"/>
      <w:pPr>
        <w:ind w:left="5760" w:hanging="360"/>
      </w:pPr>
    </w:lvl>
    <w:lvl w:ilvl="8" w:tplc="EE245D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25C55"/>
    <w:multiLevelType w:val="hybridMultilevel"/>
    <w:tmpl w:val="D7CA1218"/>
    <w:lvl w:ilvl="0" w:tplc="8C88B6C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6B6470E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D180C2F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6D605904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6E1CADA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CF4AC106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A9C6BDA6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FFAE5FC6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8B8ABA7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5" w15:restartNumberingAfterBreak="0">
    <w:nsid w:val="6E852B8A"/>
    <w:multiLevelType w:val="hybridMultilevel"/>
    <w:tmpl w:val="49AA54D4"/>
    <w:lvl w:ilvl="0" w:tplc="E15AB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6E0545D"/>
    <w:multiLevelType w:val="hybridMultilevel"/>
    <w:tmpl w:val="693ECDCE"/>
    <w:lvl w:ilvl="0" w:tplc="D374BC4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03E47BE8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098A6614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7F7A115C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38F09A34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4C0A94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094035C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71843EE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11C2A902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8" w15:restartNumberingAfterBreak="0">
    <w:nsid w:val="77321088"/>
    <w:multiLevelType w:val="hybridMultilevel"/>
    <w:tmpl w:val="BF36FFEE"/>
    <w:lvl w:ilvl="0" w:tplc="F6C6A230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AD181DD8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3E9440D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D3B8BC1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50F8D040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CFE297AC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21541C4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4C860E3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BF34B64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9" w15:restartNumberingAfterBreak="0">
    <w:nsid w:val="77FC620E"/>
    <w:multiLevelType w:val="hybridMultilevel"/>
    <w:tmpl w:val="02889A74"/>
    <w:lvl w:ilvl="0" w:tplc="F71C7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F45A02">
      <w:start w:val="1"/>
      <w:numFmt w:val="lowerLetter"/>
      <w:lvlText w:val="%2."/>
      <w:lvlJc w:val="left"/>
      <w:pPr>
        <w:ind w:left="1440" w:hanging="360"/>
      </w:pPr>
    </w:lvl>
    <w:lvl w:ilvl="2" w:tplc="77BE4ACA">
      <w:start w:val="1"/>
      <w:numFmt w:val="lowerRoman"/>
      <w:lvlText w:val="%3."/>
      <w:lvlJc w:val="right"/>
      <w:pPr>
        <w:ind w:left="2160" w:hanging="180"/>
      </w:pPr>
    </w:lvl>
    <w:lvl w:ilvl="3" w:tplc="99F82612">
      <w:start w:val="1"/>
      <w:numFmt w:val="decimal"/>
      <w:lvlText w:val="%4."/>
      <w:lvlJc w:val="left"/>
      <w:pPr>
        <w:ind w:left="2880" w:hanging="360"/>
      </w:pPr>
    </w:lvl>
    <w:lvl w:ilvl="4" w:tplc="0B9CCF48">
      <w:start w:val="1"/>
      <w:numFmt w:val="lowerLetter"/>
      <w:lvlText w:val="%5."/>
      <w:lvlJc w:val="left"/>
      <w:pPr>
        <w:ind w:left="3600" w:hanging="360"/>
      </w:pPr>
    </w:lvl>
    <w:lvl w:ilvl="5" w:tplc="9E34A2DE">
      <w:start w:val="1"/>
      <w:numFmt w:val="lowerRoman"/>
      <w:lvlText w:val="%6."/>
      <w:lvlJc w:val="right"/>
      <w:pPr>
        <w:ind w:left="4320" w:hanging="180"/>
      </w:pPr>
    </w:lvl>
    <w:lvl w:ilvl="6" w:tplc="972E663A">
      <w:start w:val="1"/>
      <w:numFmt w:val="decimal"/>
      <w:lvlText w:val="%7."/>
      <w:lvlJc w:val="left"/>
      <w:pPr>
        <w:ind w:left="5040" w:hanging="360"/>
      </w:pPr>
    </w:lvl>
    <w:lvl w:ilvl="7" w:tplc="176023AE">
      <w:start w:val="1"/>
      <w:numFmt w:val="lowerLetter"/>
      <w:lvlText w:val="%8."/>
      <w:lvlJc w:val="left"/>
      <w:pPr>
        <w:ind w:left="5760" w:hanging="360"/>
      </w:pPr>
    </w:lvl>
    <w:lvl w:ilvl="8" w:tplc="1DA24B1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37A1A"/>
    <w:multiLevelType w:val="hybridMultilevel"/>
    <w:tmpl w:val="F91C6764"/>
    <w:lvl w:ilvl="0" w:tplc="FA984D9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7EB8FAF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4E6623C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3F32B88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CC2C5BB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838626E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6B4CB94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A3E287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9103C0E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1" w15:restartNumberingAfterBreak="0">
    <w:nsid w:val="7CB622C0"/>
    <w:multiLevelType w:val="hybridMultilevel"/>
    <w:tmpl w:val="BDBE9C30"/>
    <w:lvl w:ilvl="0" w:tplc="4C62AEC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71C65DB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D4263F6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C7A24E5A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330EFBC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CCA6934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1FFC595A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6F28E60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C18A37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2" w15:restartNumberingAfterBreak="0">
    <w:nsid w:val="7F1815FC"/>
    <w:multiLevelType w:val="hybridMultilevel"/>
    <w:tmpl w:val="42DC52E4"/>
    <w:lvl w:ilvl="0" w:tplc="555C06A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ADDA2E08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45681BB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5C20A8B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128E4BC4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80E5518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F528A328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E3BC20FA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75524E5E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 w16cid:durableId="2002729707">
    <w:abstractNumId w:val="36"/>
  </w:num>
  <w:num w:numId="2" w16cid:durableId="247928916">
    <w:abstractNumId w:val="13"/>
  </w:num>
  <w:num w:numId="3" w16cid:durableId="1436170276">
    <w:abstractNumId w:val="25"/>
  </w:num>
  <w:num w:numId="4" w16cid:durableId="236139448">
    <w:abstractNumId w:val="1"/>
  </w:num>
  <w:num w:numId="5" w16cid:durableId="1387101931">
    <w:abstractNumId w:val="11"/>
  </w:num>
  <w:num w:numId="6" w16cid:durableId="1593586755">
    <w:abstractNumId w:val="30"/>
  </w:num>
  <w:num w:numId="7" w16cid:durableId="451898246">
    <w:abstractNumId w:val="8"/>
  </w:num>
  <w:num w:numId="8" w16cid:durableId="1172911897">
    <w:abstractNumId w:val="3"/>
  </w:num>
  <w:num w:numId="9" w16cid:durableId="684405458">
    <w:abstractNumId w:val="37"/>
  </w:num>
  <w:num w:numId="10" w16cid:durableId="264580152">
    <w:abstractNumId w:val="15"/>
  </w:num>
  <w:num w:numId="11" w16cid:durableId="102502098">
    <w:abstractNumId w:val="17"/>
  </w:num>
  <w:num w:numId="12" w16cid:durableId="1712992807">
    <w:abstractNumId w:val="32"/>
  </w:num>
  <w:num w:numId="13" w16cid:durableId="593635968">
    <w:abstractNumId w:val="20"/>
  </w:num>
  <w:num w:numId="14" w16cid:durableId="652030349">
    <w:abstractNumId w:val="9"/>
  </w:num>
  <w:num w:numId="15" w16cid:durableId="1058482310">
    <w:abstractNumId w:val="21"/>
  </w:num>
  <w:num w:numId="16" w16cid:durableId="920798244">
    <w:abstractNumId w:val="40"/>
  </w:num>
  <w:num w:numId="17" w16cid:durableId="2051222039">
    <w:abstractNumId w:val="34"/>
  </w:num>
  <w:num w:numId="18" w16cid:durableId="1071655231">
    <w:abstractNumId w:val="41"/>
  </w:num>
  <w:num w:numId="19" w16cid:durableId="354961804">
    <w:abstractNumId w:val="10"/>
  </w:num>
  <w:num w:numId="20" w16cid:durableId="229660154">
    <w:abstractNumId w:val="42"/>
  </w:num>
  <w:num w:numId="21" w16cid:durableId="1435591031">
    <w:abstractNumId w:val="23"/>
  </w:num>
  <w:num w:numId="22" w16cid:durableId="198904054">
    <w:abstractNumId w:val="38"/>
  </w:num>
  <w:num w:numId="23" w16cid:durableId="1634289377">
    <w:abstractNumId w:val="16"/>
  </w:num>
  <w:num w:numId="24" w16cid:durableId="1981956372">
    <w:abstractNumId w:val="5"/>
  </w:num>
  <w:num w:numId="25" w16cid:durableId="815755588">
    <w:abstractNumId w:val="24"/>
  </w:num>
  <w:num w:numId="26" w16cid:durableId="1606116439">
    <w:abstractNumId w:val="27"/>
  </w:num>
  <w:num w:numId="27" w16cid:durableId="2003317291">
    <w:abstractNumId w:val="39"/>
  </w:num>
  <w:num w:numId="28" w16cid:durableId="701246884">
    <w:abstractNumId w:val="0"/>
  </w:num>
  <w:num w:numId="29" w16cid:durableId="1543590730">
    <w:abstractNumId w:val="31"/>
  </w:num>
  <w:num w:numId="30" w16cid:durableId="1267999207">
    <w:abstractNumId w:val="7"/>
  </w:num>
  <w:num w:numId="31" w16cid:durableId="1284313673">
    <w:abstractNumId w:val="2"/>
  </w:num>
  <w:num w:numId="32" w16cid:durableId="839928243">
    <w:abstractNumId w:val="29"/>
  </w:num>
  <w:num w:numId="33" w16cid:durableId="1686326581">
    <w:abstractNumId w:val="19"/>
  </w:num>
  <w:num w:numId="34" w16cid:durableId="480317923">
    <w:abstractNumId w:val="12"/>
  </w:num>
  <w:num w:numId="35" w16cid:durableId="842168067">
    <w:abstractNumId w:val="18"/>
  </w:num>
  <w:num w:numId="36" w16cid:durableId="1380781427">
    <w:abstractNumId w:val="22"/>
  </w:num>
  <w:num w:numId="37" w16cid:durableId="558125811">
    <w:abstractNumId w:val="28"/>
  </w:num>
  <w:num w:numId="38" w16cid:durableId="241647271">
    <w:abstractNumId w:val="33"/>
  </w:num>
  <w:num w:numId="39" w16cid:durableId="1298145437">
    <w:abstractNumId w:val="14"/>
  </w:num>
  <w:num w:numId="40" w16cid:durableId="980043075">
    <w:abstractNumId w:val="35"/>
  </w:num>
  <w:num w:numId="41" w16cid:durableId="2001732417">
    <w:abstractNumId w:val="26"/>
  </w:num>
  <w:num w:numId="42" w16cid:durableId="185795907">
    <w:abstractNumId w:val="4"/>
  </w:num>
  <w:num w:numId="43" w16cid:durableId="339048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87"/>
    <w:rsid w:val="00000780"/>
    <w:rsid w:val="00001202"/>
    <w:rsid w:val="00002163"/>
    <w:rsid w:val="0000404F"/>
    <w:rsid w:val="000043C0"/>
    <w:rsid w:val="00004FE7"/>
    <w:rsid w:val="00014ACF"/>
    <w:rsid w:val="00015E2E"/>
    <w:rsid w:val="00016F71"/>
    <w:rsid w:val="00017273"/>
    <w:rsid w:val="0002623C"/>
    <w:rsid w:val="00031F87"/>
    <w:rsid w:val="00032F40"/>
    <w:rsid w:val="00034168"/>
    <w:rsid w:val="0003439E"/>
    <w:rsid w:val="0003449E"/>
    <w:rsid w:val="000345DA"/>
    <w:rsid w:val="00036418"/>
    <w:rsid w:val="00040123"/>
    <w:rsid w:val="00041D7E"/>
    <w:rsid w:val="00042B0F"/>
    <w:rsid w:val="0004516F"/>
    <w:rsid w:val="000455E6"/>
    <w:rsid w:val="000466D7"/>
    <w:rsid w:val="0004769A"/>
    <w:rsid w:val="0005004A"/>
    <w:rsid w:val="00055ECB"/>
    <w:rsid w:val="00064530"/>
    <w:rsid w:val="0007385D"/>
    <w:rsid w:val="000767D6"/>
    <w:rsid w:val="0008346F"/>
    <w:rsid w:val="00084FCC"/>
    <w:rsid w:val="000956A6"/>
    <w:rsid w:val="00096C3F"/>
    <w:rsid w:val="00097468"/>
    <w:rsid w:val="000A0FE5"/>
    <w:rsid w:val="000A1643"/>
    <w:rsid w:val="000A735A"/>
    <w:rsid w:val="000B058D"/>
    <w:rsid w:val="000B074F"/>
    <w:rsid w:val="000B0DAA"/>
    <w:rsid w:val="000B13FD"/>
    <w:rsid w:val="000B27EE"/>
    <w:rsid w:val="000B3423"/>
    <w:rsid w:val="000B4F97"/>
    <w:rsid w:val="000B557B"/>
    <w:rsid w:val="000B60C6"/>
    <w:rsid w:val="000B619A"/>
    <w:rsid w:val="000C05B8"/>
    <w:rsid w:val="000C1082"/>
    <w:rsid w:val="000C186B"/>
    <w:rsid w:val="000C2447"/>
    <w:rsid w:val="000C5880"/>
    <w:rsid w:val="000C64C7"/>
    <w:rsid w:val="000C69B1"/>
    <w:rsid w:val="000D03D6"/>
    <w:rsid w:val="000D16DB"/>
    <w:rsid w:val="000D5FA6"/>
    <w:rsid w:val="000D6660"/>
    <w:rsid w:val="000D6A44"/>
    <w:rsid w:val="000E6E5F"/>
    <w:rsid w:val="000F033D"/>
    <w:rsid w:val="000F4073"/>
    <w:rsid w:val="0010562B"/>
    <w:rsid w:val="00105B29"/>
    <w:rsid w:val="00105BF7"/>
    <w:rsid w:val="00112103"/>
    <w:rsid w:val="001265F8"/>
    <w:rsid w:val="00127167"/>
    <w:rsid w:val="0013060A"/>
    <w:rsid w:val="0013120A"/>
    <w:rsid w:val="001355D1"/>
    <w:rsid w:val="00140DCF"/>
    <w:rsid w:val="00145960"/>
    <w:rsid w:val="00146E72"/>
    <w:rsid w:val="00147E15"/>
    <w:rsid w:val="00150723"/>
    <w:rsid w:val="00151860"/>
    <w:rsid w:val="00160137"/>
    <w:rsid w:val="0016244B"/>
    <w:rsid w:val="001670C9"/>
    <w:rsid w:val="00174314"/>
    <w:rsid w:val="00174EAD"/>
    <w:rsid w:val="0017548B"/>
    <w:rsid w:val="00175BB7"/>
    <w:rsid w:val="00175D9D"/>
    <w:rsid w:val="00175DE2"/>
    <w:rsid w:val="001768BF"/>
    <w:rsid w:val="00180F9D"/>
    <w:rsid w:val="00181784"/>
    <w:rsid w:val="00187AD0"/>
    <w:rsid w:val="00187C92"/>
    <w:rsid w:val="0019019E"/>
    <w:rsid w:val="00192EC9"/>
    <w:rsid w:val="001A0CBD"/>
    <w:rsid w:val="001A40BF"/>
    <w:rsid w:val="001A4A46"/>
    <w:rsid w:val="001A4AEC"/>
    <w:rsid w:val="001A4EAD"/>
    <w:rsid w:val="001A7521"/>
    <w:rsid w:val="001B5FAF"/>
    <w:rsid w:val="001B68D4"/>
    <w:rsid w:val="001C1DC9"/>
    <w:rsid w:val="001C6CD8"/>
    <w:rsid w:val="001D07F1"/>
    <w:rsid w:val="001D09CF"/>
    <w:rsid w:val="001D10A3"/>
    <w:rsid w:val="001D16D2"/>
    <w:rsid w:val="001D57F4"/>
    <w:rsid w:val="001D5D6E"/>
    <w:rsid w:val="001D5FC4"/>
    <w:rsid w:val="001E104C"/>
    <w:rsid w:val="001E18E0"/>
    <w:rsid w:val="001E4A51"/>
    <w:rsid w:val="001E54AB"/>
    <w:rsid w:val="001E55E4"/>
    <w:rsid w:val="001E61F0"/>
    <w:rsid w:val="001E7B2B"/>
    <w:rsid w:val="001F0226"/>
    <w:rsid w:val="001F2099"/>
    <w:rsid w:val="001F25C6"/>
    <w:rsid w:val="00200F62"/>
    <w:rsid w:val="0020416B"/>
    <w:rsid w:val="002045B7"/>
    <w:rsid w:val="00212D67"/>
    <w:rsid w:val="00213E29"/>
    <w:rsid w:val="00215B76"/>
    <w:rsid w:val="002210DC"/>
    <w:rsid w:val="0022139D"/>
    <w:rsid w:val="00221FB4"/>
    <w:rsid w:val="00223189"/>
    <w:rsid w:val="00224B70"/>
    <w:rsid w:val="002308C3"/>
    <w:rsid w:val="00234F0B"/>
    <w:rsid w:val="00244CE9"/>
    <w:rsid w:val="00247194"/>
    <w:rsid w:val="002523E7"/>
    <w:rsid w:val="00256C28"/>
    <w:rsid w:val="00263067"/>
    <w:rsid w:val="00275ECF"/>
    <w:rsid w:val="00284128"/>
    <w:rsid w:val="00285436"/>
    <w:rsid w:val="002874F9"/>
    <w:rsid w:val="00291FEB"/>
    <w:rsid w:val="00292C20"/>
    <w:rsid w:val="002939B3"/>
    <w:rsid w:val="0029553E"/>
    <w:rsid w:val="00297182"/>
    <w:rsid w:val="002A3442"/>
    <w:rsid w:val="002A60A4"/>
    <w:rsid w:val="002A6222"/>
    <w:rsid w:val="002B7755"/>
    <w:rsid w:val="002C0A0E"/>
    <w:rsid w:val="002C1299"/>
    <w:rsid w:val="002C1B9B"/>
    <w:rsid w:val="002C3BF6"/>
    <w:rsid w:val="002D0D2E"/>
    <w:rsid w:val="002D0DB5"/>
    <w:rsid w:val="002D35FA"/>
    <w:rsid w:val="002D6601"/>
    <w:rsid w:val="002D7144"/>
    <w:rsid w:val="002E2F6D"/>
    <w:rsid w:val="002E4B1C"/>
    <w:rsid w:val="002E7525"/>
    <w:rsid w:val="002E780B"/>
    <w:rsid w:val="002F2DB9"/>
    <w:rsid w:val="002F6A3F"/>
    <w:rsid w:val="0030367C"/>
    <w:rsid w:val="00303F71"/>
    <w:rsid w:val="00304696"/>
    <w:rsid w:val="00307F49"/>
    <w:rsid w:val="003121CC"/>
    <w:rsid w:val="00312B69"/>
    <w:rsid w:val="0031487C"/>
    <w:rsid w:val="003154AA"/>
    <w:rsid w:val="0031602A"/>
    <w:rsid w:val="00321B7B"/>
    <w:rsid w:val="00324422"/>
    <w:rsid w:val="003252D3"/>
    <w:rsid w:val="00326F40"/>
    <w:rsid w:val="00330752"/>
    <w:rsid w:val="003321F0"/>
    <w:rsid w:val="003331F4"/>
    <w:rsid w:val="00334825"/>
    <w:rsid w:val="00335220"/>
    <w:rsid w:val="0033621C"/>
    <w:rsid w:val="0033724B"/>
    <w:rsid w:val="00341531"/>
    <w:rsid w:val="003418EE"/>
    <w:rsid w:val="00342C65"/>
    <w:rsid w:val="00343459"/>
    <w:rsid w:val="00343851"/>
    <w:rsid w:val="00344886"/>
    <w:rsid w:val="00346151"/>
    <w:rsid w:val="003503F5"/>
    <w:rsid w:val="003537BA"/>
    <w:rsid w:val="00354405"/>
    <w:rsid w:val="00354CE5"/>
    <w:rsid w:val="003553F5"/>
    <w:rsid w:val="003639DA"/>
    <w:rsid w:val="00367F26"/>
    <w:rsid w:val="0038103C"/>
    <w:rsid w:val="003817C6"/>
    <w:rsid w:val="003819CD"/>
    <w:rsid w:val="00384226"/>
    <w:rsid w:val="003879AD"/>
    <w:rsid w:val="00391BD9"/>
    <w:rsid w:val="0039242B"/>
    <w:rsid w:val="003A7E64"/>
    <w:rsid w:val="003B69AD"/>
    <w:rsid w:val="003B6DC5"/>
    <w:rsid w:val="003C1F1A"/>
    <w:rsid w:val="003C5688"/>
    <w:rsid w:val="003D0990"/>
    <w:rsid w:val="003D267D"/>
    <w:rsid w:val="003D49F8"/>
    <w:rsid w:val="003D705F"/>
    <w:rsid w:val="003E3161"/>
    <w:rsid w:val="003E3AE5"/>
    <w:rsid w:val="003E73E8"/>
    <w:rsid w:val="003E797F"/>
    <w:rsid w:val="003F2B13"/>
    <w:rsid w:val="003F7A9C"/>
    <w:rsid w:val="004007B8"/>
    <w:rsid w:val="00405654"/>
    <w:rsid w:val="00412161"/>
    <w:rsid w:val="0041508D"/>
    <w:rsid w:val="00415F86"/>
    <w:rsid w:val="004178F8"/>
    <w:rsid w:val="00422B47"/>
    <w:rsid w:val="00422EEA"/>
    <w:rsid w:val="00423EDF"/>
    <w:rsid w:val="00426748"/>
    <w:rsid w:val="00431E99"/>
    <w:rsid w:val="00433CF7"/>
    <w:rsid w:val="00434F18"/>
    <w:rsid w:val="004411F7"/>
    <w:rsid w:val="00443420"/>
    <w:rsid w:val="00444B6E"/>
    <w:rsid w:val="00446855"/>
    <w:rsid w:val="004555D8"/>
    <w:rsid w:val="0045691D"/>
    <w:rsid w:val="00473CDC"/>
    <w:rsid w:val="0047450C"/>
    <w:rsid w:val="00483C8D"/>
    <w:rsid w:val="00485152"/>
    <w:rsid w:val="00485D38"/>
    <w:rsid w:val="00486FFA"/>
    <w:rsid w:val="00487427"/>
    <w:rsid w:val="00487660"/>
    <w:rsid w:val="00487C57"/>
    <w:rsid w:val="00493A97"/>
    <w:rsid w:val="00495B62"/>
    <w:rsid w:val="004A42DB"/>
    <w:rsid w:val="004A6AE7"/>
    <w:rsid w:val="004A74D6"/>
    <w:rsid w:val="004A7AFA"/>
    <w:rsid w:val="004B19BA"/>
    <w:rsid w:val="004B478D"/>
    <w:rsid w:val="004B5BCA"/>
    <w:rsid w:val="004C199C"/>
    <w:rsid w:val="004C1AC5"/>
    <w:rsid w:val="004C1DDF"/>
    <w:rsid w:val="004C20FC"/>
    <w:rsid w:val="004C2600"/>
    <w:rsid w:val="004C489F"/>
    <w:rsid w:val="004C4A27"/>
    <w:rsid w:val="004D4FF0"/>
    <w:rsid w:val="004E2603"/>
    <w:rsid w:val="004E3494"/>
    <w:rsid w:val="004E5FFD"/>
    <w:rsid w:val="004E60C5"/>
    <w:rsid w:val="004E7378"/>
    <w:rsid w:val="004F07A1"/>
    <w:rsid w:val="004F10FC"/>
    <w:rsid w:val="004F3F33"/>
    <w:rsid w:val="004F4DEB"/>
    <w:rsid w:val="004F5026"/>
    <w:rsid w:val="005023B4"/>
    <w:rsid w:val="00503CCD"/>
    <w:rsid w:val="00505686"/>
    <w:rsid w:val="00507211"/>
    <w:rsid w:val="00507D66"/>
    <w:rsid w:val="00513841"/>
    <w:rsid w:val="00513C5E"/>
    <w:rsid w:val="00515306"/>
    <w:rsid w:val="005244CF"/>
    <w:rsid w:val="00525C3A"/>
    <w:rsid w:val="00527EF3"/>
    <w:rsid w:val="00536B60"/>
    <w:rsid w:val="00540286"/>
    <w:rsid w:val="00542F76"/>
    <w:rsid w:val="005430FD"/>
    <w:rsid w:val="005460AB"/>
    <w:rsid w:val="0055021B"/>
    <w:rsid w:val="00550490"/>
    <w:rsid w:val="005526C0"/>
    <w:rsid w:val="005614D7"/>
    <w:rsid w:val="00562C7C"/>
    <w:rsid w:val="00564C4F"/>
    <w:rsid w:val="00565727"/>
    <w:rsid w:val="0056615C"/>
    <w:rsid w:val="005668F1"/>
    <w:rsid w:val="0057368E"/>
    <w:rsid w:val="005804CE"/>
    <w:rsid w:val="0058062E"/>
    <w:rsid w:val="00580ABA"/>
    <w:rsid w:val="00581F52"/>
    <w:rsid w:val="00583F9B"/>
    <w:rsid w:val="0058402B"/>
    <w:rsid w:val="005843EA"/>
    <w:rsid w:val="0058638B"/>
    <w:rsid w:val="005A0FA4"/>
    <w:rsid w:val="005A1E82"/>
    <w:rsid w:val="005A3621"/>
    <w:rsid w:val="005A5057"/>
    <w:rsid w:val="005B550D"/>
    <w:rsid w:val="005B5E53"/>
    <w:rsid w:val="005B7BF7"/>
    <w:rsid w:val="005C09E0"/>
    <w:rsid w:val="005C1441"/>
    <w:rsid w:val="005C4304"/>
    <w:rsid w:val="005D199E"/>
    <w:rsid w:val="005D2381"/>
    <w:rsid w:val="005D3B42"/>
    <w:rsid w:val="005D7862"/>
    <w:rsid w:val="005E4601"/>
    <w:rsid w:val="005E7C7F"/>
    <w:rsid w:val="005F2F0F"/>
    <w:rsid w:val="00600798"/>
    <w:rsid w:val="0060425D"/>
    <w:rsid w:val="0060438B"/>
    <w:rsid w:val="006074A6"/>
    <w:rsid w:val="006079B4"/>
    <w:rsid w:val="00610516"/>
    <w:rsid w:val="0061240E"/>
    <w:rsid w:val="00620258"/>
    <w:rsid w:val="00621C97"/>
    <w:rsid w:val="006223F7"/>
    <w:rsid w:val="00622DA1"/>
    <w:rsid w:val="00623981"/>
    <w:rsid w:val="00626222"/>
    <w:rsid w:val="006279C0"/>
    <w:rsid w:val="006315F2"/>
    <w:rsid w:val="0063180B"/>
    <w:rsid w:val="006360B4"/>
    <w:rsid w:val="00636708"/>
    <w:rsid w:val="0064156C"/>
    <w:rsid w:val="00641C68"/>
    <w:rsid w:val="00642C05"/>
    <w:rsid w:val="00643E46"/>
    <w:rsid w:val="00645E86"/>
    <w:rsid w:val="00651C53"/>
    <w:rsid w:val="006574FD"/>
    <w:rsid w:val="00662D14"/>
    <w:rsid w:val="00671819"/>
    <w:rsid w:val="00672541"/>
    <w:rsid w:val="00673D9A"/>
    <w:rsid w:val="0068288B"/>
    <w:rsid w:val="00682A0D"/>
    <w:rsid w:val="00684E3C"/>
    <w:rsid w:val="00696311"/>
    <w:rsid w:val="00697E1C"/>
    <w:rsid w:val="006A058C"/>
    <w:rsid w:val="006A1747"/>
    <w:rsid w:val="006A6BFA"/>
    <w:rsid w:val="006B0228"/>
    <w:rsid w:val="006B0F3C"/>
    <w:rsid w:val="006B6260"/>
    <w:rsid w:val="006C1D34"/>
    <w:rsid w:val="006C38FB"/>
    <w:rsid w:val="006C3CD7"/>
    <w:rsid w:val="006C40D6"/>
    <w:rsid w:val="006C56DD"/>
    <w:rsid w:val="006C5D99"/>
    <w:rsid w:val="006C78DC"/>
    <w:rsid w:val="006D0365"/>
    <w:rsid w:val="006D18D1"/>
    <w:rsid w:val="006D4718"/>
    <w:rsid w:val="006D552D"/>
    <w:rsid w:val="006E2244"/>
    <w:rsid w:val="006E5CCE"/>
    <w:rsid w:val="006E6B09"/>
    <w:rsid w:val="006F14FE"/>
    <w:rsid w:val="00701218"/>
    <w:rsid w:val="00702202"/>
    <w:rsid w:val="00704695"/>
    <w:rsid w:val="00704990"/>
    <w:rsid w:val="007062BC"/>
    <w:rsid w:val="00706C8B"/>
    <w:rsid w:val="00720551"/>
    <w:rsid w:val="0072148B"/>
    <w:rsid w:val="00727FD1"/>
    <w:rsid w:val="007314CC"/>
    <w:rsid w:val="0073328A"/>
    <w:rsid w:val="0074092D"/>
    <w:rsid w:val="00750430"/>
    <w:rsid w:val="0075090C"/>
    <w:rsid w:val="0075260B"/>
    <w:rsid w:val="00753563"/>
    <w:rsid w:val="007553AA"/>
    <w:rsid w:val="00760825"/>
    <w:rsid w:val="007619A6"/>
    <w:rsid w:val="00763711"/>
    <w:rsid w:val="00766184"/>
    <w:rsid w:val="00767E6F"/>
    <w:rsid w:val="007745B7"/>
    <w:rsid w:val="007764C0"/>
    <w:rsid w:val="00781094"/>
    <w:rsid w:val="007844FD"/>
    <w:rsid w:val="0078539F"/>
    <w:rsid w:val="0078560A"/>
    <w:rsid w:val="00786AD3"/>
    <w:rsid w:val="00791264"/>
    <w:rsid w:val="00797607"/>
    <w:rsid w:val="007A50E2"/>
    <w:rsid w:val="007A6B45"/>
    <w:rsid w:val="007B2CAA"/>
    <w:rsid w:val="007B4D03"/>
    <w:rsid w:val="007C271A"/>
    <w:rsid w:val="007C3012"/>
    <w:rsid w:val="007D0438"/>
    <w:rsid w:val="007D38B4"/>
    <w:rsid w:val="007D6AF8"/>
    <w:rsid w:val="007E7833"/>
    <w:rsid w:val="007F1DD5"/>
    <w:rsid w:val="007F2AC1"/>
    <w:rsid w:val="007F6291"/>
    <w:rsid w:val="007F697C"/>
    <w:rsid w:val="007F7881"/>
    <w:rsid w:val="00800B66"/>
    <w:rsid w:val="00801A84"/>
    <w:rsid w:val="00801F46"/>
    <w:rsid w:val="00803499"/>
    <w:rsid w:val="00804EB6"/>
    <w:rsid w:val="00807946"/>
    <w:rsid w:val="00810BF6"/>
    <w:rsid w:val="00811F35"/>
    <w:rsid w:val="0081265C"/>
    <w:rsid w:val="00814787"/>
    <w:rsid w:val="00814CE1"/>
    <w:rsid w:val="00820CED"/>
    <w:rsid w:val="0082400E"/>
    <w:rsid w:val="00824438"/>
    <w:rsid w:val="0082610B"/>
    <w:rsid w:val="00827372"/>
    <w:rsid w:val="00830D85"/>
    <w:rsid w:val="00831CA0"/>
    <w:rsid w:val="008324A2"/>
    <w:rsid w:val="00832B7D"/>
    <w:rsid w:val="008338CC"/>
    <w:rsid w:val="008400C0"/>
    <w:rsid w:val="0084127A"/>
    <w:rsid w:val="0084392B"/>
    <w:rsid w:val="00847D8C"/>
    <w:rsid w:val="008521A3"/>
    <w:rsid w:val="00853788"/>
    <w:rsid w:val="008543A1"/>
    <w:rsid w:val="008547A1"/>
    <w:rsid w:val="008557D2"/>
    <w:rsid w:val="008614D9"/>
    <w:rsid w:val="00864ABE"/>
    <w:rsid w:val="0086750D"/>
    <w:rsid w:val="008710B1"/>
    <w:rsid w:val="00876040"/>
    <w:rsid w:val="00876787"/>
    <w:rsid w:val="00881E42"/>
    <w:rsid w:val="008828DA"/>
    <w:rsid w:val="008937B0"/>
    <w:rsid w:val="008955D5"/>
    <w:rsid w:val="0089562E"/>
    <w:rsid w:val="00895CDB"/>
    <w:rsid w:val="00896F79"/>
    <w:rsid w:val="008A0DE6"/>
    <w:rsid w:val="008A3392"/>
    <w:rsid w:val="008A4040"/>
    <w:rsid w:val="008B049C"/>
    <w:rsid w:val="008B09C5"/>
    <w:rsid w:val="008B22D4"/>
    <w:rsid w:val="008B3402"/>
    <w:rsid w:val="008B3418"/>
    <w:rsid w:val="008B7632"/>
    <w:rsid w:val="008C00FF"/>
    <w:rsid w:val="008C2975"/>
    <w:rsid w:val="008C61AD"/>
    <w:rsid w:val="008D0C03"/>
    <w:rsid w:val="008D0F4A"/>
    <w:rsid w:val="008D1D73"/>
    <w:rsid w:val="008D67A3"/>
    <w:rsid w:val="008E1C86"/>
    <w:rsid w:val="008E2C73"/>
    <w:rsid w:val="008E3FF9"/>
    <w:rsid w:val="008F0055"/>
    <w:rsid w:val="008F07D5"/>
    <w:rsid w:val="008F3BD8"/>
    <w:rsid w:val="008F4CFE"/>
    <w:rsid w:val="009026FA"/>
    <w:rsid w:val="00904325"/>
    <w:rsid w:val="00905E0F"/>
    <w:rsid w:val="00905F87"/>
    <w:rsid w:val="00910E62"/>
    <w:rsid w:val="009130DB"/>
    <w:rsid w:val="0091648D"/>
    <w:rsid w:val="00920B87"/>
    <w:rsid w:val="00922B27"/>
    <w:rsid w:val="0092304A"/>
    <w:rsid w:val="00932732"/>
    <w:rsid w:val="00932C62"/>
    <w:rsid w:val="00932C67"/>
    <w:rsid w:val="0093406B"/>
    <w:rsid w:val="0093500B"/>
    <w:rsid w:val="009354B1"/>
    <w:rsid w:val="00936B03"/>
    <w:rsid w:val="009402C6"/>
    <w:rsid w:val="00943C99"/>
    <w:rsid w:val="00947BCC"/>
    <w:rsid w:val="00953253"/>
    <w:rsid w:val="00956BC8"/>
    <w:rsid w:val="0096213D"/>
    <w:rsid w:val="0096296B"/>
    <w:rsid w:val="00964968"/>
    <w:rsid w:val="009659B2"/>
    <w:rsid w:val="00966F65"/>
    <w:rsid w:val="00970170"/>
    <w:rsid w:val="0097305B"/>
    <w:rsid w:val="009752BC"/>
    <w:rsid w:val="00977210"/>
    <w:rsid w:val="0098489A"/>
    <w:rsid w:val="00984D6C"/>
    <w:rsid w:val="00985852"/>
    <w:rsid w:val="00990991"/>
    <w:rsid w:val="009919CE"/>
    <w:rsid w:val="00992ACC"/>
    <w:rsid w:val="0099381A"/>
    <w:rsid w:val="009976BB"/>
    <w:rsid w:val="00997702"/>
    <w:rsid w:val="009A4917"/>
    <w:rsid w:val="009A4EDC"/>
    <w:rsid w:val="009B0919"/>
    <w:rsid w:val="009B1943"/>
    <w:rsid w:val="009B2652"/>
    <w:rsid w:val="009B3427"/>
    <w:rsid w:val="009B689C"/>
    <w:rsid w:val="009C4588"/>
    <w:rsid w:val="009C4F4E"/>
    <w:rsid w:val="009D067D"/>
    <w:rsid w:val="009D2DA7"/>
    <w:rsid w:val="009D5300"/>
    <w:rsid w:val="009D5F41"/>
    <w:rsid w:val="009D7B99"/>
    <w:rsid w:val="009E17DB"/>
    <w:rsid w:val="009E2AB2"/>
    <w:rsid w:val="009E2DFA"/>
    <w:rsid w:val="009F20DF"/>
    <w:rsid w:val="009F65C5"/>
    <w:rsid w:val="009F6E71"/>
    <w:rsid w:val="00A001D7"/>
    <w:rsid w:val="00A02CA0"/>
    <w:rsid w:val="00A0687B"/>
    <w:rsid w:val="00A077FA"/>
    <w:rsid w:val="00A10202"/>
    <w:rsid w:val="00A16512"/>
    <w:rsid w:val="00A1672D"/>
    <w:rsid w:val="00A21165"/>
    <w:rsid w:val="00A22ED2"/>
    <w:rsid w:val="00A235E0"/>
    <w:rsid w:val="00A23745"/>
    <w:rsid w:val="00A2429F"/>
    <w:rsid w:val="00A316DF"/>
    <w:rsid w:val="00A37624"/>
    <w:rsid w:val="00A44A82"/>
    <w:rsid w:val="00A51FAF"/>
    <w:rsid w:val="00A52FFA"/>
    <w:rsid w:val="00A56EA7"/>
    <w:rsid w:val="00A603BE"/>
    <w:rsid w:val="00A65E88"/>
    <w:rsid w:val="00A72B8F"/>
    <w:rsid w:val="00A73901"/>
    <w:rsid w:val="00A83850"/>
    <w:rsid w:val="00A863A5"/>
    <w:rsid w:val="00A91724"/>
    <w:rsid w:val="00A92102"/>
    <w:rsid w:val="00A932E5"/>
    <w:rsid w:val="00A95C89"/>
    <w:rsid w:val="00AA1470"/>
    <w:rsid w:val="00AA1FAA"/>
    <w:rsid w:val="00AA6525"/>
    <w:rsid w:val="00AB5EDB"/>
    <w:rsid w:val="00AC096E"/>
    <w:rsid w:val="00AC189B"/>
    <w:rsid w:val="00AC402A"/>
    <w:rsid w:val="00AC571C"/>
    <w:rsid w:val="00AC5978"/>
    <w:rsid w:val="00AC7282"/>
    <w:rsid w:val="00AD0B45"/>
    <w:rsid w:val="00AD0F83"/>
    <w:rsid w:val="00AD22AC"/>
    <w:rsid w:val="00AD3082"/>
    <w:rsid w:val="00AD33EF"/>
    <w:rsid w:val="00AD4B49"/>
    <w:rsid w:val="00AD6388"/>
    <w:rsid w:val="00AD7C6D"/>
    <w:rsid w:val="00AE52F2"/>
    <w:rsid w:val="00AE6927"/>
    <w:rsid w:val="00AE788F"/>
    <w:rsid w:val="00AF2644"/>
    <w:rsid w:val="00B01E8D"/>
    <w:rsid w:val="00B03769"/>
    <w:rsid w:val="00B03F74"/>
    <w:rsid w:val="00B041D0"/>
    <w:rsid w:val="00B071CD"/>
    <w:rsid w:val="00B1154B"/>
    <w:rsid w:val="00B12529"/>
    <w:rsid w:val="00B23D70"/>
    <w:rsid w:val="00B2536C"/>
    <w:rsid w:val="00B26CD5"/>
    <w:rsid w:val="00B2757E"/>
    <w:rsid w:val="00B3579C"/>
    <w:rsid w:val="00B41458"/>
    <w:rsid w:val="00B45D10"/>
    <w:rsid w:val="00B508FE"/>
    <w:rsid w:val="00B5664D"/>
    <w:rsid w:val="00B60D66"/>
    <w:rsid w:val="00B636FB"/>
    <w:rsid w:val="00B6494B"/>
    <w:rsid w:val="00B70418"/>
    <w:rsid w:val="00B72CCF"/>
    <w:rsid w:val="00B73379"/>
    <w:rsid w:val="00B80B0A"/>
    <w:rsid w:val="00B83CE6"/>
    <w:rsid w:val="00B87FF8"/>
    <w:rsid w:val="00B91FD1"/>
    <w:rsid w:val="00B97CD6"/>
    <w:rsid w:val="00BA1FEC"/>
    <w:rsid w:val="00BA374E"/>
    <w:rsid w:val="00BA67E6"/>
    <w:rsid w:val="00BA68FD"/>
    <w:rsid w:val="00BA6C0B"/>
    <w:rsid w:val="00BA752C"/>
    <w:rsid w:val="00BB02AB"/>
    <w:rsid w:val="00BB2D97"/>
    <w:rsid w:val="00BB2DFE"/>
    <w:rsid w:val="00BB3661"/>
    <w:rsid w:val="00BB3FC6"/>
    <w:rsid w:val="00BB6FD6"/>
    <w:rsid w:val="00BC5D66"/>
    <w:rsid w:val="00BD30B7"/>
    <w:rsid w:val="00BD35FA"/>
    <w:rsid w:val="00BD40D2"/>
    <w:rsid w:val="00BD4412"/>
    <w:rsid w:val="00BE0B8C"/>
    <w:rsid w:val="00BE110B"/>
    <w:rsid w:val="00BE21B5"/>
    <w:rsid w:val="00BE2A86"/>
    <w:rsid w:val="00BE38A1"/>
    <w:rsid w:val="00BF6536"/>
    <w:rsid w:val="00BF77EC"/>
    <w:rsid w:val="00C003D9"/>
    <w:rsid w:val="00C00F38"/>
    <w:rsid w:val="00C01746"/>
    <w:rsid w:val="00C018D4"/>
    <w:rsid w:val="00C05306"/>
    <w:rsid w:val="00C065D2"/>
    <w:rsid w:val="00C07B06"/>
    <w:rsid w:val="00C10095"/>
    <w:rsid w:val="00C11BCB"/>
    <w:rsid w:val="00C16C27"/>
    <w:rsid w:val="00C17A80"/>
    <w:rsid w:val="00C20C82"/>
    <w:rsid w:val="00C20DE7"/>
    <w:rsid w:val="00C21A2A"/>
    <w:rsid w:val="00C25388"/>
    <w:rsid w:val="00C25885"/>
    <w:rsid w:val="00C36DA1"/>
    <w:rsid w:val="00C401B0"/>
    <w:rsid w:val="00C40E43"/>
    <w:rsid w:val="00C45DE5"/>
    <w:rsid w:val="00C4623E"/>
    <w:rsid w:val="00C46853"/>
    <w:rsid w:val="00C503F7"/>
    <w:rsid w:val="00C51B45"/>
    <w:rsid w:val="00C52D7F"/>
    <w:rsid w:val="00C53110"/>
    <w:rsid w:val="00C54E78"/>
    <w:rsid w:val="00C5661B"/>
    <w:rsid w:val="00C642EC"/>
    <w:rsid w:val="00C67B5A"/>
    <w:rsid w:val="00C70D67"/>
    <w:rsid w:val="00C71049"/>
    <w:rsid w:val="00C75D59"/>
    <w:rsid w:val="00C822E8"/>
    <w:rsid w:val="00C82D82"/>
    <w:rsid w:val="00C84BE9"/>
    <w:rsid w:val="00C85935"/>
    <w:rsid w:val="00C8668B"/>
    <w:rsid w:val="00CA0105"/>
    <w:rsid w:val="00CA1370"/>
    <w:rsid w:val="00CA2555"/>
    <w:rsid w:val="00CB02B5"/>
    <w:rsid w:val="00CB3386"/>
    <w:rsid w:val="00CB6371"/>
    <w:rsid w:val="00CB7FC8"/>
    <w:rsid w:val="00CC00E6"/>
    <w:rsid w:val="00CC4DF1"/>
    <w:rsid w:val="00CC6A68"/>
    <w:rsid w:val="00CD53D5"/>
    <w:rsid w:val="00CD63B8"/>
    <w:rsid w:val="00CE03D3"/>
    <w:rsid w:val="00CE044C"/>
    <w:rsid w:val="00CE2191"/>
    <w:rsid w:val="00CE285B"/>
    <w:rsid w:val="00CE5A75"/>
    <w:rsid w:val="00CF0BBE"/>
    <w:rsid w:val="00CF0C16"/>
    <w:rsid w:val="00D005EC"/>
    <w:rsid w:val="00D00FC5"/>
    <w:rsid w:val="00D012E0"/>
    <w:rsid w:val="00D03140"/>
    <w:rsid w:val="00D04F89"/>
    <w:rsid w:val="00D10BA2"/>
    <w:rsid w:val="00D12389"/>
    <w:rsid w:val="00D13D85"/>
    <w:rsid w:val="00D14570"/>
    <w:rsid w:val="00D14EE8"/>
    <w:rsid w:val="00D2274A"/>
    <w:rsid w:val="00D22D03"/>
    <w:rsid w:val="00D23864"/>
    <w:rsid w:val="00D26CEF"/>
    <w:rsid w:val="00D26D28"/>
    <w:rsid w:val="00D272DE"/>
    <w:rsid w:val="00D30365"/>
    <w:rsid w:val="00D33B97"/>
    <w:rsid w:val="00D33E4C"/>
    <w:rsid w:val="00D376B1"/>
    <w:rsid w:val="00D40D31"/>
    <w:rsid w:val="00D41C9C"/>
    <w:rsid w:val="00D435C3"/>
    <w:rsid w:val="00D515D9"/>
    <w:rsid w:val="00D52465"/>
    <w:rsid w:val="00D55387"/>
    <w:rsid w:val="00D64880"/>
    <w:rsid w:val="00D66A2A"/>
    <w:rsid w:val="00D676F1"/>
    <w:rsid w:val="00D73117"/>
    <w:rsid w:val="00D772E3"/>
    <w:rsid w:val="00D820B1"/>
    <w:rsid w:val="00D82B22"/>
    <w:rsid w:val="00D851D8"/>
    <w:rsid w:val="00D9389E"/>
    <w:rsid w:val="00DA07D2"/>
    <w:rsid w:val="00DA0999"/>
    <w:rsid w:val="00DA1E2A"/>
    <w:rsid w:val="00DA4DA2"/>
    <w:rsid w:val="00DA5FD7"/>
    <w:rsid w:val="00DA7E0C"/>
    <w:rsid w:val="00DC1695"/>
    <w:rsid w:val="00DC1C68"/>
    <w:rsid w:val="00DC3BC3"/>
    <w:rsid w:val="00DC3D9C"/>
    <w:rsid w:val="00DC41D1"/>
    <w:rsid w:val="00DC5E23"/>
    <w:rsid w:val="00DD16EB"/>
    <w:rsid w:val="00DD23D6"/>
    <w:rsid w:val="00DD3CA3"/>
    <w:rsid w:val="00DD4C12"/>
    <w:rsid w:val="00DD795E"/>
    <w:rsid w:val="00DD7CBD"/>
    <w:rsid w:val="00DD7EB1"/>
    <w:rsid w:val="00DE7004"/>
    <w:rsid w:val="00DE7564"/>
    <w:rsid w:val="00DF1437"/>
    <w:rsid w:val="00DF2206"/>
    <w:rsid w:val="00DF7739"/>
    <w:rsid w:val="00E00418"/>
    <w:rsid w:val="00E07018"/>
    <w:rsid w:val="00E10AC3"/>
    <w:rsid w:val="00E12045"/>
    <w:rsid w:val="00E12E60"/>
    <w:rsid w:val="00E139C2"/>
    <w:rsid w:val="00E1433F"/>
    <w:rsid w:val="00E22191"/>
    <w:rsid w:val="00E238F9"/>
    <w:rsid w:val="00E252EB"/>
    <w:rsid w:val="00E258AD"/>
    <w:rsid w:val="00E403EC"/>
    <w:rsid w:val="00E42660"/>
    <w:rsid w:val="00E46431"/>
    <w:rsid w:val="00E51346"/>
    <w:rsid w:val="00E56751"/>
    <w:rsid w:val="00E80E1A"/>
    <w:rsid w:val="00E81EE5"/>
    <w:rsid w:val="00E82E98"/>
    <w:rsid w:val="00E8433B"/>
    <w:rsid w:val="00E85453"/>
    <w:rsid w:val="00E92970"/>
    <w:rsid w:val="00E93340"/>
    <w:rsid w:val="00E94606"/>
    <w:rsid w:val="00E948AA"/>
    <w:rsid w:val="00E97E55"/>
    <w:rsid w:val="00EB1B37"/>
    <w:rsid w:val="00EB35A6"/>
    <w:rsid w:val="00EB3F84"/>
    <w:rsid w:val="00EB7546"/>
    <w:rsid w:val="00EC039F"/>
    <w:rsid w:val="00EC14EC"/>
    <w:rsid w:val="00EC4EC3"/>
    <w:rsid w:val="00ED12DA"/>
    <w:rsid w:val="00ED2E29"/>
    <w:rsid w:val="00ED4201"/>
    <w:rsid w:val="00ED50F0"/>
    <w:rsid w:val="00EE092C"/>
    <w:rsid w:val="00EF15E4"/>
    <w:rsid w:val="00EF3627"/>
    <w:rsid w:val="00EF6F04"/>
    <w:rsid w:val="00F006D6"/>
    <w:rsid w:val="00F02B9B"/>
    <w:rsid w:val="00F044A5"/>
    <w:rsid w:val="00F07279"/>
    <w:rsid w:val="00F113DA"/>
    <w:rsid w:val="00F11A5E"/>
    <w:rsid w:val="00F1549C"/>
    <w:rsid w:val="00F155D9"/>
    <w:rsid w:val="00F1757B"/>
    <w:rsid w:val="00F21C44"/>
    <w:rsid w:val="00F25EF1"/>
    <w:rsid w:val="00F3635C"/>
    <w:rsid w:val="00F3680F"/>
    <w:rsid w:val="00F419E0"/>
    <w:rsid w:val="00F4361A"/>
    <w:rsid w:val="00F44FEF"/>
    <w:rsid w:val="00F46D40"/>
    <w:rsid w:val="00F625B5"/>
    <w:rsid w:val="00F634A2"/>
    <w:rsid w:val="00F668F5"/>
    <w:rsid w:val="00F74311"/>
    <w:rsid w:val="00F74FED"/>
    <w:rsid w:val="00F7530A"/>
    <w:rsid w:val="00F753E3"/>
    <w:rsid w:val="00F7730B"/>
    <w:rsid w:val="00F8603E"/>
    <w:rsid w:val="00F871FA"/>
    <w:rsid w:val="00F87655"/>
    <w:rsid w:val="00F91D1E"/>
    <w:rsid w:val="00FA45D5"/>
    <w:rsid w:val="00FA7653"/>
    <w:rsid w:val="00FA7914"/>
    <w:rsid w:val="00FB36A0"/>
    <w:rsid w:val="00FC3A7B"/>
    <w:rsid w:val="00FC4CDE"/>
    <w:rsid w:val="00FC6C53"/>
    <w:rsid w:val="00FD28A9"/>
    <w:rsid w:val="00FD2ECE"/>
    <w:rsid w:val="00FD547F"/>
    <w:rsid w:val="00FD6DCA"/>
    <w:rsid w:val="00FE0155"/>
    <w:rsid w:val="00FE0472"/>
    <w:rsid w:val="00FE24B8"/>
    <w:rsid w:val="00FE33B5"/>
    <w:rsid w:val="00FE37D7"/>
    <w:rsid w:val="00FF1E06"/>
    <w:rsid w:val="00FF34E9"/>
    <w:rsid w:val="00FF3E4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2C1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9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40"/>
      <w:ind w:firstLine="0"/>
      <w:jc w:val="left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40" w:line="276" w:lineRule="auto"/>
      <w:ind w:firstLine="0"/>
      <w:jc w:val="left"/>
      <w:outlineLvl w:val="2"/>
    </w:pPr>
    <w:rPr>
      <w:rFonts w:ascii="Cambria" w:eastAsia="Cambria" w:hAnsi="Cambria" w:cs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20" w:after="200"/>
      <w:ind w:firstLine="0"/>
      <w:jc w:val="lef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20" w:after="200"/>
      <w:ind w:firstLine="0"/>
      <w:jc w:val="lef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C260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1A752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A75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A752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C2600"/>
    <w:rPr>
      <w:rFonts w:ascii="Cambria" w:eastAsia="Cambria" w:hAnsi="Cambria" w:cs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2600"/>
    <w:rPr>
      <w:rFonts w:ascii="Cambria" w:eastAsia="Cambria" w:hAnsi="Cambria" w:cs="Cambria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C26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C26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C260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4C260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4C260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4C2600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4C26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C260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C2600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300" w:after="200"/>
      <w:ind w:firstLine="0"/>
      <w:contextualSpacing/>
      <w:jc w:val="left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4C2600"/>
    <w:rPr>
      <w:rFonts w:ascii="Times New Roman" w:eastAsia="Times New Roman" w:hAnsi="Times New Roman"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200" w:after="20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5">
    <w:name w:val="Подзаголовок Знак"/>
    <w:basedOn w:val="a0"/>
    <w:link w:val="af4"/>
    <w:uiPriority w:val="11"/>
    <w:rsid w:val="004C2600"/>
    <w:rPr>
      <w:rFonts w:ascii="Times New Roman" w:eastAsia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ind w:left="720" w:right="720" w:firstLine="0"/>
      <w:jc w:val="left"/>
    </w:pPr>
    <w:rPr>
      <w:rFonts w:ascii="Times New Roman" w:eastAsia="Times New Roman" w:hAnsi="Times New Roman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C2600"/>
    <w:rPr>
      <w:rFonts w:ascii="Times New Roman" w:eastAsia="Times New Roman" w:hAnsi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4C2600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autoSpaceDE/>
      <w:autoSpaceDN/>
      <w:adjustRightInd/>
      <w:ind w:left="720" w:right="720" w:firstLine="0"/>
      <w:jc w:val="left"/>
    </w:pPr>
    <w:rPr>
      <w:rFonts w:ascii="Times New Roman" w:eastAsia="Times New Roman" w:hAnsi="Times New Roman" w:cs="Times New Roman"/>
      <w:i/>
    </w:rPr>
  </w:style>
  <w:style w:type="character" w:customStyle="1" w:styleId="af7">
    <w:name w:val="Выделенная цитата Знак"/>
    <w:basedOn w:val="a0"/>
    <w:link w:val="af6"/>
    <w:uiPriority w:val="30"/>
    <w:rsid w:val="004C2600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character" w:customStyle="1" w:styleId="FooterChar">
    <w:name w:val="Footer Char"/>
    <w:uiPriority w:val="99"/>
    <w:rsid w:val="004C2600"/>
  </w:style>
  <w:style w:type="table" w:customStyle="1" w:styleId="TableGridLight1">
    <w:name w:val="Table Grid Light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40"/>
      <w:ind w:firstLine="0"/>
      <w:jc w:val="left"/>
    </w:pPr>
    <w:rPr>
      <w:rFonts w:ascii="Times New Roman" w:eastAsia="Times New Roman" w:hAnsi="Times New Roman" w:cs="Times New Roman"/>
      <w:sz w:val="18"/>
    </w:rPr>
  </w:style>
  <w:style w:type="character" w:customStyle="1" w:styleId="af9">
    <w:name w:val="Текст сноски Знак"/>
    <w:basedOn w:val="a0"/>
    <w:link w:val="af8"/>
    <w:uiPriority w:val="99"/>
    <w:rsid w:val="004C2600"/>
    <w:rPr>
      <w:rFonts w:ascii="Times New Roman" w:eastAsia="Times New Roman" w:hAnsi="Times New Roman"/>
      <w:sz w:val="18"/>
      <w:szCs w:val="24"/>
    </w:rPr>
  </w:style>
  <w:style w:type="character" w:styleId="afa">
    <w:name w:val="footnote reference"/>
    <w:uiPriority w:val="99"/>
    <w:unhideWhenUsed/>
    <w:rsid w:val="004C26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firstLine="0"/>
      <w:jc w:val="left"/>
    </w:pPr>
    <w:rPr>
      <w:rFonts w:ascii="Times New Roman" w:eastAsia="Times New Roman" w:hAnsi="Times New Roman" w:cs="Times New Roman"/>
    </w:rPr>
  </w:style>
  <w:style w:type="paragraph" w:styleId="23">
    <w:name w:val="toc 2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283" w:firstLine="0"/>
      <w:jc w:val="left"/>
    </w:pPr>
    <w:rPr>
      <w:rFonts w:ascii="Times New Roman" w:eastAsia="Times New Roman" w:hAnsi="Times New Roman" w:cs="Times New Roman"/>
    </w:rPr>
  </w:style>
  <w:style w:type="paragraph" w:styleId="32">
    <w:name w:val="toc 3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567" w:firstLine="0"/>
      <w:jc w:val="left"/>
    </w:pPr>
    <w:rPr>
      <w:rFonts w:ascii="Times New Roman" w:eastAsia="Times New Roman" w:hAnsi="Times New Roman" w:cs="Times New Roman"/>
    </w:rPr>
  </w:style>
  <w:style w:type="paragraph" w:styleId="42">
    <w:name w:val="toc 4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850" w:firstLine="0"/>
      <w:jc w:val="left"/>
    </w:pPr>
    <w:rPr>
      <w:rFonts w:ascii="Times New Roman" w:eastAsia="Times New Roman" w:hAnsi="Times New Roman" w:cs="Times New Roman"/>
    </w:rPr>
  </w:style>
  <w:style w:type="paragraph" w:styleId="52">
    <w:name w:val="toc 5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1134" w:firstLine="0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1417" w:firstLine="0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1701" w:firstLine="0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1984" w:firstLine="0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uiPriority w:val="3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57"/>
      <w:ind w:left="2268" w:firstLine="0"/>
      <w:jc w:val="left"/>
    </w:pPr>
    <w:rPr>
      <w:rFonts w:ascii="Times New Roman" w:eastAsia="Times New Roman" w:hAnsi="Times New Roman" w:cs="Times New Roman"/>
    </w:rPr>
  </w:style>
  <w:style w:type="paragraph" w:styleId="afb">
    <w:name w:val="TOC Heading"/>
    <w:uiPriority w:val="39"/>
    <w:unhideWhenUsed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customStyle="1" w:styleId="ConsPlusCell">
    <w:name w:val="ConsPlusCell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Page">
    <w:name w:val="ConsPlusTitlePage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C26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c">
    <w:name w:val="annotation reference"/>
    <w:uiPriority w:val="99"/>
    <w:semiHidden/>
    <w:unhideWhenUsed/>
    <w:rsid w:val="004C260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200"/>
      <w:ind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4C2600"/>
    <w:rPr>
      <w:rFonts w:ascii="Calibri" w:eastAsia="Calibri" w:hAnsi="Calibri" w:cs="Calibri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C260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C2600"/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ff1">
    <w:name w:val="List Paragraph"/>
    <w:basedOn w:val="a"/>
    <w:uiPriority w:val="34"/>
    <w:qFormat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C2600"/>
  </w:style>
  <w:style w:type="paragraph" w:customStyle="1" w:styleId="msonormal0">
    <w:name w:val="msonormal"/>
    <w:basedOn w:val="a"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rmal (Web)"/>
    <w:basedOn w:val="a"/>
    <w:uiPriority w:val="99"/>
    <w:unhideWhenUsed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C2600"/>
  </w:style>
  <w:style w:type="character" w:styleId="HTML">
    <w:name w:val="HTML Cite"/>
    <w:uiPriority w:val="99"/>
    <w:semiHidden/>
    <w:unhideWhenUsed/>
    <w:rsid w:val="004C2600"/>
    <w:rPr>
      <w:i/>
      <w:iCs/>
    </w:rPr>
  </w:style>
  <w:style w:type="character" w:customStyle="1" w:styleId="blk">
    <w:name w:val="blk"/>
    <w:rsid w:val="004C2600"/>
  </w:style>
  <w:style w:type="character" w:styleId="aff3">
    <w:name w:val="Hyperlink"/>
    <w:uiPriority w:val="99"/>
    <w:unhideWhenUsed/>
    <w:rsid w:val="004C2600"/>
    <w:rPr>
      <w:color w:val="0000FF"/>
      <w:u w:val="single"/>
    </w:rPr>
  </w:style>
  <w:style w:type="paragraph" w:styleId="aff4">
    <w:name w:val="Revision"/>
    <w:hidden/>
    <w:uiPriority w:val="99"/>
    <w:semiHidden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5">
    <w:name w:val="caption"/>
    <w:basedOn w:val="a"/>
    <w:next w:val="a"/>
    <w:uiPriority w:val="35"/>
    <w:unhideWhenUsed/>
    <w:qFormat/>
    <w:rsid w:val="004C26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200"/>
      <w:ind w:firstLine="0"/>
      <w:jc w:val="left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customStyle="1" w:styleId="15">
    <w:name w:val="Неразрешенное упоминание1"/>
    <w:uiPriority w:val="99"/>
    <w:semiHidden/>
    <w:unhideWhenUsed/>
    <w:rsid w:val="004C2600"/>
    <w:rPr>
      <w:color w:val="605E5C"/>
      <w:shd w:val="clear" w:color="auto" w:fill="E1DFDD"/>
    </w:rPr>
  </w:style>
  <w:style w:type="table" w:styleId="aff6">
    <w:name w:val="Table Grid"/>
    <w:basedOn w:val="a1"/>
    <w:uiPriority w:val="59"/>
    <w:rsid w:val="004C2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3D4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D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32680/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832680/100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524C-8C7D-43E2-ACC2-DE39697A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10897</Words>
  <Characters>62116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2024-04-11T09:14:00Z</dcterms:created>
  <dcterms:modified xsi:type="dcterms:W3CDTF">2024-04-27T08:34:00Z</dcterms:modified>
</cp:coreProperties>
</file>